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9B5" w:rsidRPr="00B55C2C" w:rsidRDefault="00EF19B5" w:rsidP="00EF19B5">
      <w:pPr>
        <w:bidi/>
        <w:spacing w:after="0" w:line="276" w:lineRule="auto"/>
        <w:jc w:val="both"/>
        <w:rPr>
          <w:rFonts w:cs="B Nazanin"/>
          <w:b/>
          <w:bCs/>
          <w:sz w:val="32"/>
          <w:szCs w:val="32"/>
          <w:rtl/>
          <w:lang w:bidi="fa-IR"/>
        </w:rPr>
      </w:pPr>
    </w:p>
    <w:p w:rsidR="00EF19B5" w:rsidRPr="00B55C2C" w:rsidRDefault="00EF19B5" w:rsidP="00EF19B5">
      <w:pPr>
        <w:widowControl w:val="0"/>
        <w:jc w:val="center"/>
        <w:rPr>
          <w:rFonts w:ascii="Arial" w:hAnsi="Arial" w:cs="B Nazanin"/>
          <w:b/>
          <w:bCs/>
          <w:color w:val="000000"/>
          <w:sz w:val="28"/>
          <w:szCs w:val="28"/>
          <w:rtl/>
          <w:lang w:bidi="fa-IR"/>
        </w:rPr>
      </w:pPr>
      <w:r w:rsidRPr="00B55C2C">
        <w:rPr>
          <w:rFonts w:ascii="Tahoma" w:hAnsi="Tahoma" w:cs="B Nazanin"/>
          <w:noProof/>
          <w:color w:val="0000FF"/>
          <w:sz w:val="23"/>
          <w:szCs w:val="23"/>
        </w:rPr>
        <w:drawing>
          <wp:inline distT="0" distB="0" distL="0" distR="0" wp14:anchorId="000A887D" wp14:editId="2F22DC0F">
            <wp:extent cx="800100" cy="705135"/>
            <wp:effectExtent l="0" t="0" r="0" b="0"/>
            <wp:docPr id="5" name="Picture 7" descr="Emblem of Iran.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lem of Iran.svg">
                      <a:hlinkClick r:id="rId12"/>
                    </pic:cNvPr>
                    <pic:cNvPicPr>
                      <a:picLocks noChangeAspect="1" noChangeArrowheads="1"/>
                    </pic:cNvPicPr>
                  </pic:nvPicPr>
                  <pic:blipFill>
                    <a:blip r:embed="rId13" cstate="print"/>
                    <a:srcRect/>
                    <a:stretch>
                      <a:fillRect/>
                    </a:stretch>
                  </pic:blipFill>
                  <pic:spPr bwMode="auto">
                    <a:xfrm>
                      <a:off x="0" y="0"/>
                      <a:ext cx="804689" cy="709180"/>
                    </a:xfrm>
                    <a:prstGeom prst="rect">
                      <a:avLst/>
                    </a:prstGeom>
                    <a:noFill/>
                    <a:ln w="9525">
                      <a:noFill/>
                      <a:miter lim="800000"/>
                      <a:headEnd/>
                      <a:tailEnd/>
                    </a:ln>
                  </pic:spPr>
                </pic:pic>
              </a:graphicData>
            </a:graphic>
          </wp:inline>
        </w:drawing>
      </w:r>
    </w:p>
    <w:p w:rsidR="00EF19B5" w:rsidRPr="00B55C2C" w:rsidRDefault="00EF19B5" w:rsidP="00EF19B5">
      <w:pPr>
        <w:bidi/>
        <w:spacing w:after="120"/>
        <w:jc w:val="center"/>
        <w:rPr>
          <w:rFonts w:ascii="Arial" w:hAnsi="Arial" w:cs="B Nazanin"/>
          <w:b/>
          <w:bCs/>
          <w:color w:val="000000"/>
          <w:sz w:val="36"/>
          <w:szCs w:val="36"/>
          <w:rtl/>
        </w:rPr>
      </w:pPr>
      <w:r w:rsidRPr="00B55C2C">
        <w:rPr>
          <w:rFonts w:ascii="Arial" w:hAnsi="Arial" w:cs="B Nazanin" w:hint="cs"/>
          <w:b/>
          <w:bCs/>
          <w:color w:val="000000"/>
          <w:sz w:val="36"/>
          <w:szCs w:val="36"/>
          <w:rtl/>
        </w:rPr>
        <w:t>وزارت بهداشت، درمان و آموزش پزشکی</w:t>
      </w:r>
    </w:p>
    <w:p w:rsidR="00EF19B5" w:rsidRPr="00B55C2C" w:rsidRDefault="00EF19B5" w:rsidP="00EF19B5">
      <w:pPr>
        <w:bidi/>
        <w:spacing w:after="200" w:line="276" w:lineRule="auto"/>
        <w:rPr>
          <w:rFonts w:ascii="Arial" w:hAnsi="Arial" w:cs="B Nazanin"/>
          <w:b/>
          <w:bCs/>
          <w:color w:val="000000"/>
          <w:sz w:val="28"/>
          <w:szCs w:val="28"/>
          <w:rtl/>
        </w:rPr>
      </w:pPr>
    </w:p>
    <w:p w:rsidR="00EF19B5" w:rsidRPr="00863F29" w:rsidRDefault="005B4E91" w:rsidP="00B0309F">
      <w:pPr>
        <w:bidi/>
        <w:spacing w:after="0" w:line="276" w:lineRule="auto"/>
        <w:jc w:val="center"/>
        <w:rPr>
          <w:rFonts w:cs="B Nazanin"/>
          <w:b/>
          <w:bCs/>
          <w:sz w:val="56"/>
          <w:szCs w:val="56"/>
          <w:rtl/>
          <w:lang w:bidi="fa-IR"/>
        </w:rPr>
      </w:pPr>
      <w:r>
        <w:rPr>
          <w:rFonts w:cs="B Nazanin" w:hint="cs"/>
          <w:b/>
          <w:bCs/>
          <w:sz w:val="56"/>
          <w:szCs w:val="56"/>
          <w:rtl/>
          <w:lang w:bidi="fa-IR"/>
        </w:rPr>
        <w:t>مداخلات آموزشی و ا</w:t>
      </w:r>
      <w:r w:rsidR="00DB564A">
        <w:rPr>
          <w:rFonts w:cs="B Nazanin" w:hint="cs"/>
          <w:b/>
          <w:bCs/>
          <w:sz w:val="56"/>
          <w:szCs w:val="56"/>
          <w:rtl/>
          <w:lang w:bidi="fa-IR"/>
        </w:rPr>
        <w:t xml:space="preserve">طلاع رسانی </w:t>
      </w:r>
      <w:r w:rsidR="00EF19B5" w:rsidRPr="00863F29">
        <w:rPr>
          <w:rFonts w:cs="B Nazanin" w:hint="cs"/>
          <w:b/>
          <w:bCs/>
          <w:sz w:val="56"/>
          <w:szCs w:val="56"/>
          <w:rtl/>
          <w:lang w:bidi="fa-IR"/>
        </w:rPr>
        <w:t xml:space="preserve">در برنامه </w:t>
      </w:r>
      <w:r w:rsidR="00B55C2C" w:rsidRPr="00863F29">
        <w:rPr>
          <w:rFonts w:cs="B Nazanin" w:hint="cs"/>
          <w:b/>
          <w:bCs/>
          <w:sz w:val="56"/>
          <w:szCs w:val="56"/>
          <w:rtl/>
          <w:lang w:bidi="fa-IR"/>
        </w:rPr>
        <w:t>"</w:t>
      </w:r>
      <w:r w:rsidR="00EF19B5" w:rsidRPr="00863F29">
        <w:rPr>
          <w:rFonts w:cs="B Nazanin" w:hint="cs"/>
          <w:b/>
          <w:bCs/>
          <w:sz w:val="56"/>
          <w:szCs w:val="56"/>
          <w:rtl/>
          <w:lang w:bidi="fa-IR"/>
        </w:rPr>
        <w:t>بسیج ملی کنترل فشارخون</w:t>
      </w:r>
      <w:r w:rsidR="00B55C2C" w:rsidRPr="00863F29">
        <w:rPr>
          <w:rFonts w:cs="B Nazanin" w:hint="cs"/>
          <w:b/>
          <w:bCs/>
          <w:sz w:val="56"/>
          <w:szCs w:val="56"/>
          <w:rtl/>
          <w:lang w:bidi="fa-IR"/>
        </w:rPr>
        <w:t>"</w:t>
      </w:r>
    </w:p>
    <w:p w:rsidR="00EF19B5" w:rsidRPr="00B55C2C" w:rsidRDefault="00EF19B5" w:rsidP="00B55C2C">
      <w:pPr>
        <w:bidi/>
        <w:spacing w:after="0" w:line="276" w:lineRule="auto"/>
        <w:jc w:val="center"/>
        <w:rPr>
          <w:rFonts w:ascii="Arial" w:hAnsi="Arial" w:cs="B Nazanin"/>
          <w:b/>
          <w:bCs/>
          <w:color w:val="000000"/>
          <w:sz w:val="28"/>
          <w:szCs w:val="28"/>
          <w:rtl/>
        </w:rPr>
      </w:pPr>
    </w:p>
    <w:p w:rsidR="00EF19B5" w:rsidRPr="00B55C2C" w:rsidRDefault="00EF19B5" w:rsidP="00B55C2C">
      <w:pPr>
        <w:bidi/>
        <w:spacing w:after="0" w:line="276" w:lineRule="auto"/>
        <w:jc w:val="center"/>
        <w:rPr>
          <w:rFonts w:cs="B Nazanin"/>
          <w:b/>
          <w:bCs/>
          <w:sz w:val="36"/>
          <w:szCs w:val="36"/>
          <w:rtl/>
          <w:lang w:bidi="fa-IR"/>
        </w:rPr>
      </w:pPr>
      <w:r w:rsidRPr="00B55C2C">
        <w:rPr>
          <w:rFonts w:cs="B Nazanin" w:hint="cs"/>
          <w:b/>
          <w:bCs/>
          <w:sz w:val="36"/>
          <w:szCs w:val="36"/>
          <w:rtl/>
          <w:lang w:bidi="fa-IR"/>
        </w:rPr>
        <w:t>تاریخ اجرای برنامه: 27 اردیبهشت ماه تا 15 تیرماه 1398</w:t>
      </w:r>
    </w:p>
    <w:p w:rsidR="00EF19B5" w:rsidRPr="00B55C2C" w:rsidRDefault="00EF19B5" w:rsidP="00B55C2C">
      <w:pPr>
        <w:bidi/>
        <w:spacing w:after="0" w:line="276" w:lineRule="auto"/>
        <w:jc w:val="center"/>
        <w:rPr>
          <w:rFonts w:cs="B Nazanin"/>
          <w:b/>
          <w:bCs/>
          <w:sz w:val="28"/>
          <w:szCs w:val="28"/>
          <w:rtl/>
        </w:rPr>
      </w:pPr>
      <w:r w:rsidRPr="00B55C2C">
        <w:rPr>
          <w:rFonts w:cs="B Nazanin" w:hint="cs"/>
          <w:b/>
          <w:bCs/>
          <w:sz w:val="32"/>
          <w:szCs w:val="32"/>
          <w:rtl/>
          <w:lang w:bidi="fa-IR"/>
        </w:rPr>
        <w:t>گروه هدف برنامه: ایرانیان 30 ساله و بالاتر، زنان باردار</w:t>
      </w:r>
    </w:p>
    <w:p w:rsidR="00EF19B5" w:rsidRPr="00B55C2C" w:rsidRDefault="00EF19B5" w:rsidP="00B55C2C">
      <w:pPr>
        <w:bidi/>
        <w:spacing w:after="0" w:line="276" w:lineRule="auto"/>
        <w:jc w:val="center"/>
        <w:rPr>
          <w:rFonts w:ascii="Arial" w:hAnsi="Arial" w:cs="B Nazanin"/>
          <w:b/>
          <w:bCs/>
          <w:color w:val="000000"/>
          <w:sz w:val="28"/>
          <w:szCs w:val="28"/>
          <w:rtl/>
        </w:rPr>
      </w:pPr>
    </w:p>
    <w:p w:rsidR="00B55C2C" w:rsidRPr="00B55C2C" w:rsidRDefault="00B55C2C" w:rsidP="00B55C2C">
      <w:pPr>
        <w:pStyle w:val="ListParagraph"/>
        <w:bidi/>
        <w:spacing w:after="0" w:line="276" w:lineRule="auto"/>
        <w:rPr>
          <w:rFonts w:ascii="Arial" w:hAnsi="Arial" w:cs="B Nazanin"/>
          <w:b/>
          <w:bCs/>
          <w:color w:val="000000"/>
          <w:sz w:val="28"/>
          <w:szCs w:val="28"/>
          <w:rtl/>
        </w:rPr>
      </w:pPr>
    </w:p>
    <w:p w:rsidR="00EF19B5" w:rsidRPr="00B55C2C" w:rsidRDefault="00EF19B5" w:rsidP="00B55C2C">
      <w:pPr>
        <w:bidi/>
        <w:spacing w:after="0" w:line="276" w:lineRule="auto"/>
        <w:rPr>
          <w:rFonts w:ascii="Arial" w:hAnsi="Arial" w:cs="B Nazanin"/>
          <w:b/>
          <w:bCs/>
          <w:color w:val="000000"/>
          <w:sz w:val="2"/>
          <w:szCs w:val="2"/>
          <w:rtl/>
          <w:lang w:bidi="fa-IR"/>
        </w:rPr>
      </w:pPr>
    </w:p>
    <w:p w:rsidR="00EF19B5" w:rsidRPr="00B55C2C" w:rsidRDefault="00EF19B5" w:rsidP="00B55C2C">
      <w:pPr>
        <w:bidi/>
        <w:spacing w:after="0" w:line="276" w:lineRule="auto"/>
        <w:jc w:val="center"/>
        <w:rPr>
          <w:rFonts w:ascii="Arial" w:hAnsi="Arial" w:cs="B Nazanin"/>
          <w:b/>
          <w:bCs/>
          <w:color w:val="000000"/>
          <w:sz w:val="28"/>
          <w:szCs w:val="28"/>
          <w:rtl/>
          <w:lang w:bidi="fa-IR"/>
        </w:rPr>
      </w:pPr>
      <w:r w:rsidRPr="00B55C2C">
        <w:rPr>
          <w:rFonts w:ascii="Arial" w:hAnsi="Arial" w:cs="B Nazanin" w:hint="cs"/>
          <w:b/>
          <w:bCs/>
          <w:color w:val="000000"/>
          <w:sz w:val="36"/>
          <w:szCs w:val="36"/>
          <w:rtl/>
          <w:lang w:bidi="fa-IR"/>
        </w:rPr>
        <w:t>بهار 1398</w:t>
      </w:r>
    </w:p>
    <w:p w:rsidR="00EF19B5" w:rsidRDefault="00EF19B5" w:rsidP="00EF19B5">
      <w:pPr>
        <w:widowControl w:val="0"/>
        <w:bidi/>
        <w:spacing w:line="500" w:lineRule="exact"/>
        <w:jc w:val="lowKashida"/>
        <w:rPr>
          <w:rFonts w:cs="B Mitra"/>
          <w:b/>
          <w:bCs/>
          <w:color w:val="000000"/>
          <w:u w:val="single"/>
          <w:rtl/>
        </w:rPr>
        <w:sectPr w:rsidR="00EF19B5" w:rsidSect="00DB564A">
          <w:headerReference w:type="even" r:id="rId14"/>
          <w:footerReference w:type="default" r:id="rId15"/>
          <w:headerReference w:type="first" r:id="rId16"/>
          <w:pgSz w:w="11906" w:h="16838" w:code="9"/>
          <w:pgMar w:top="1440" w:right="1440" w:bottom="1440" w:left="1440"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pPr>
    </w:p>
    <w:p w:rsidR="00CE3872" w:rsidRPr="00CE3872" w:rsidRDefault="00CE3872" w:rsidP="00CE3872">
      <w:pPr>
        <w:widowControl w:val="0"/>
        <w:shd w:val="pct15" w:color="auto" w:fill="auto"/>
        <w:bidi/>
        <w:spacing w:after="0" w:line="276" w:lineRule="auto"/>
        <w:rPr>
          <w:rFonts w:cs="B Nazanin"/>
          <w:b/>
          <w:bCs/>
          <w:sz w:val="28"/>
          <w:szCs w:val="28"/>
          <w:rtl/>
          <w:lang w:bidi="fa-IR"/>
        </w:rPr>
      </w:pPr>
      <w:r w:rsidRPr="00CE3872">
        <w:rPr>
          <w:rFonts w:cs="B Nazanin" w:hint="cs"/>
          <w:b/>
          <w:bCs/>
          <w:sz w:val="28"/>
          <w:szCs w:val="28"/>
          <w:rtl/>
          <w:lang w:bidi="fa-IR"/>
        </w:rPr>
        <w:lastRenderedPageBreak/>
        <w:t>فهرست مطالب</w:t>
      </w:r>
    </w:p>
    <w:p w:rsidR="00CE3872" w:rsidRDefault="00CE3872" w:rsidP="00CE3872">
      <w:pPr>
        <w:widowControl w:val="0"/>
        <w:bidi/>
        <w:spacing w:after="0" w:line="276" w:lineRule="auto"/>
        <w:rPr>
          <w:rFonts w:cs="B Nazanin"/>
          <w:sz w:val="24"/>
          <w:szCs w:val="24"/>
          <w:rtl/>
          <w:lang w:bidi="fa-IR"/>
        </w:rPr>
      </w:pPr>
    </w:p>
    <w:p w:rsidR="00DC3EA1" w:rsidRDefault="00DC3EA1" w:rsidP="00CE3872">
      <w:pPr>
        <w:widowControl w:val="0"/>
        <w:bidi/>
        <w:spacing w:after="0" w:line="276" w:lineRule="auto"/>
        <w:rPr>
          <w:rFonts w:cs="B Nazanin"/>
          <w:b/>
          <w:bCs/>
          <w:sz w:val="24"/>
          <w:szCs w:val="24"/>
          <w:rtl/>
          <w:lang w:bidi="fa-IR"/>
        </w:rPr>
      </w:pPr>
      <w:r>
        <w:rPr>
          <w:rFonts w:cs="B Nazanin" w:hint="cs"/>
          <w:b/>
          <w:bCs/>
          <w:sz w:val="24"/>
          <w:szCs w:val="24"/>
          <w:rtl/>
          <w:lang w:bidi="fa-IR"/>
        </w:rPr>
        <w:t>عنوان</w:t>
      </w:r>
      <w:r>
        <w:rPr>
          <w:rFonts w:cs="B Nazanin" w:hint="cs"/>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hint="cs"/>
          <w:b/>
          <w:bCs/>
          <w:sz w:val="24"/>
          <w:szCs w:val="24"/>
          <w:rtl/>
          <w:lang w:bidi="fa-IR"/>
        </w:rPr>
        <w:t>صفحه</w:t>
      </w:r>
    </w:p>
    <w:p w:rsidR="00CE3872" w:rsidRPr="00DC3EA1" w:rsidRDefault="00CE3872" w:rsidP="00DC3EA1">
      <w:pPr>
        <w:widowControl w:val="0"/>
        <w:bidi/>
        <w:spacing w:after="0" w:line="276" w:lineRule="auto"/>
        <w:rPr>
          <w:rFonts w:cs="B Nazanin"/>
          <w:b/>
          <w:bCs/>
          <w:sz w:val="24"/>
          <w:szCs w:val="24"/>
          <w:rtl/>
          <w:lang w:bidi="fa-IR"/>
        </w:rPr>
      </w:pPr>
      <w:r w:rsidRPr="00DC3EA1">
        <w:rPr>
          <w:rFonts w:cs="B Nazanin" w:hint="cs"/>
          <w:b/>
          <w:bCs/>
          <w:sz w:val="24"/>
          <w:szCs w:val="24"/>
          <w:rtl/>
          <w:lang w:bidi="fa-IR"/>
        </w:rPr>
        <w:t>مقدمه</w:t>
      </w:r>
      <w:r w:rsidR="00DC3EA1">
        <w:rPr>
          <w:rFonts w:cs="B Nazanin" w:hint="cs"/>
          <w:b/>
          <w:bCs/>
          <w:sz w:val="24"/>
          <w:szCs w:val="24"/>
          <w:rtl/>
          <w:lang w:bidi="fa-IR"/>
        </w:rPr>
        <w:t xml:space="preserve"> .........................................................................................................................................................................</w:t>
      </w:r>
      <w:r w:rsidR="0030539A">
        <w:rPr>
          <w:rFonts w:cs="B Nazanin" w:hint="cs"/>
          <w:b/>
          <w:bCs/>
          <w:sz w:val="24"/>
          <w:szCs w:val="24"/>
          <w:rtl/>
          <w:lang w:bidi="fa-IR"/>
        </w:rPr>
        <w:t xml:space="preserve"> 4</w:t>
      </w:r>
    </w:p>
    <w:p w:rsidR="00CE3872" w:rsidRPr="00DC3EA1" w:rsidRDefault="00CE3872" w:rsidP="00CE3872">
      <w:pPr>
        <w:widowControl w:val="0"/>
        <w:bidi/>
        <w:spacing w:after="0" w:line="276" w:lineRule="auto"/>
        <w:rPr>
          <w:rFonts w:cs="B Nazanin"/>
          <w:b/>
          <w:bCs/>
          <w:sz w:val="24"/>
          <w:szCs w:val="24"/>
          <w:rtl/>
          <w:lang w:bidi="fa-IR"/>
        </w:rPr>
      </w:pPr>
      <w:r w:rsidRPr="00DC3EA1">
        <w:rPr>
          <w:rFonts w:cs="B Nazanin" w:hint="cs"/>
          <w:b/>
          <w:bCs/>
          <w:sz w:val="24"/>
          <w:szCs w:val="24"/>
          <w:rtl/>
          <w:lang w:bidi="fa-IR"/>
        </w:rPr>
        <w:t>گروه هدف</w:t>
      </w:r>
      <w:r w:rsidR="00DC3EA1">
        <w:rPr>
          <w:rFonts w:cs="B Nazanin" w:hint="cs"/>
          <w:b/>
          <w:bCs/>
          <w:sz w:val="24"/>
          <w:szCs w:val="24"/>
          <w:rtl/>
          <w:lang w:bidi="fa-IR"/>
        </w:rPr>
        <w:t xml:space="preserve"> ...............................................................................................................................................................</w:t>
      </w:r>
      <w:r w:rsidR="0030539A">
        <w:rPr>
          <w:rFonts w:cs="B Nazanin" w:hint="cs"/>
          <w:b/>
          <w:bCs/>
          <w:sz w:val="24"/>
          <w:szCs w:val="24"/>
          <w:rtl/>
          <w:lang w:bidi="fa-IR"/>
        </w:rPr>
        <w:t>... 4</w:t>
      </w:r>
    </w:p>
    <w:p w:rsidR="00CE3872" w:rsidRPr="00DC3EA1" w:rsidRDefault="00CE3872" w:rsidP="00DC3EA1">
      <w:pPr>
        <w:widowControl w:val="0"/>
        <w:bidi/>
        <w:spacing w:after="0" w:line="276" w:lineRule="auto"/>
        <w:rPr>
          <w:rFonts w:cs="B Nazanin"/>
          <w:b/>
          <w:bCs/>
          <w:sz w:val="24"/>
          <w:szCs w:val="24"/>
          <w:rtl/>
          <w:lang w:bidi="fa-IR"/>
        </w:rPr>
      </w:pPr>
      <w:r w:rsidRPr="00DC3EA1">
        <w:rPr>
          <w:rFonts w:cs="B Nazanin" w:hint="cs"/>
          <w:b/>
          <w:bCs/>
          <w:sz w:val="24"/>
          <w:szCs w:val="24"/>
          <w:rtl/>
          <w:lang w:bidi="fa-IR"/>
        </w:rPr>
        <w:t>اهداف آموزشی و اطلاع رسانی</w:t>
      </w:r>
      <w:r w:rsidR="00DC3EA1">
        <w:rPr>
          <w:rFonts w:cs="B Nazanin" w:hint="cs"/>
          <w:b/>
          <w:bCs/>
          <w:sz w:val="24"/>
          <w:szCs w:val="24"/>
          <w:rtl/>
          <w:lang w:bidi="fa-IR"/>
        </w:rPr>
        <w:t xml:space="preserve"> ...............................................................................................................................</w:t>
      </w:r>
      <w:r w:rsidR="0030539A">
        <w:rPr>
          <w:rFonts w:cs="B Nazanin" w:hint="cs"/>
          <w:b/>
          <w:bCs/>
          <w:sz w:val="24"/>
          <w:szCs w:val="24"/>
          <w:rtl/>
          <w:lang w:bidi="fa-IR"/>
        </w:rPr>
        <w:t>.</w:t>
      </w:r>
      <w:r w:rsidR="00DC3EA1">
        <w:rPr>
          <w:rFonts w:cs="B Nazanin" w:hint="cs"/>
          <w:b/>
          <w:bCs/>
          <w:sz w:val="24"/>
          <w:szCs w:val="24"/>
          <w:rtl/>
          <w:lang w:bidi="fa-IR"/>
        </w:rPr>
        <w:t>.</w:t>
      </w:r>
      <w:r w:rsidR="0030539A">
        <w:rPr>
          <w:rFonts w:cs="B Nazanin" w:hint="cs"/>
          <w:b/>
          <w:bCs/>
          <w:sz w:val="24"/>
          <w:szCs w:val="24"/>
          <w:rtl/>
          <w:lang w:bidi="fa-IR"/>
        </w:rPr>
        <w:t xml:space="preserve"> 5</w:t>
      </w:r>
    </w:p>
    <w:p w:rsidR="00CE3872" w:rsidRPr="00DC3EA1" w:rsidRDefault="001E325F" w:rsidP="0030539A">
      <w:pPr>
        <w:widowControl w:val="0"/>
        <w:bidi/>
        <w:spacing w:after="0" w:line="276" w:lineRule="auto"/>
        <w:rPr>
          <w:rFonts w:cs="B Nazanin"/>
          <w:b/>
          <w:bCs/>
          <w:sz w:val="24"/>
          <w:szCs w:val="24"/>
          <w:rtl/>
          <w:lang w:bidi="fa-IR"/>
        </w:rPr>
      </w:pPr>
      <w:r>
        <w:rPr>
          <w:rFonts w:cs="B Nazanin" w:hint="cs"/>
          <w:b/>
          <w:bCs/>
          <w:sz w:val="24"/>
          <w:szCs w:val="24"/>
          <w:rtl/>
          <w:lang w:bidi="fa-IR"/>
        </w:rPr>
        <w:t xml:space="preserve">وظایف کمیته آموزش                                          </w:t>
      </w:r>
      <w:r w:rsidR="00DC3EA1">
        <w:rPr>
          <w:rFonts w:cs="B Nazanin" w:hint="cs"/>
          <w:b/>
          <w:bCs/>
          <w:sz w:val="24"/>
          <w:szCs w:val="24"/>
          <w:rtl/>
          <w:lang w:bidi="fa-IR"/>
        </w:rPr>
        <w:t xml:space="preserve"> ...................................................................................................</w:t>
      </w:r>
      <w:r w:rsidR="0030539A">
        <w:rPr>
          <w:rFonts w:cs="B Nazanin" w:hint="cs"/>
          <w:b/>
          <w:bCs/>
          <w:sz w:val="24"/>
          <w:szCs w:val="24"/>
          <w:rtl/>
          <w:lang w:bidi="fa-IR"/>
        </w:rPr>
        <w:t xml:space="preserve"> 5</w:t>
      </w:r>
    </w:p>
    <w:p w:rsidR="00CE3872" w:rsidRPr="00DC3EA1" w:rsidRDefault="00CE3872" w:rsidP="005B664D">
      <w:pPr>
        <w:widowControl w:val="0"/>
        <w:bidi/>
        <w:spacing w:after="0" w:line="276" w:lineRule="auto"/>
        <w:rPr>
          <w:rFonts w:cs="B Nazanin"/>
          <w:b/>
          <w:bCs/>
          <w:sz w:val="24"/>
          <w:szCs w:val="24"/>
          <w:rtl/>
          <w:lang w:bidi="fa-IR"/>
        </w:rPr>
      </w:pPr>
      <w:r w:rsidRPr="00DC3EA1">
        <w:rPr>
          <w:rFonts w:cs="B Nazanin" w:hint="cs"/>
          <w:b/>
          <w:bCs/>
          <w:sz w:val="24"/>
          <w:szCs w:val="24"/>
          <w:rtl/>
          <w:lang w:bidi="fa-IR"/>
        </w:rPr>
        <w:t>روش اجرای برنامه های آموزشی و اطلاع رسانی</w:t>
      </w:r>
      <w:r w:rsidR="00DC3EA1">
        <w:rPr>
          <w:rFonts w:cs="B Nazanin" w:hint="cs"/>
          <w:b/>
          <w:bCs/>
          <w:sz w:val="24"/>
          <w:szCs w:val="24"/>
          <w:rtl/>
          <w:lang w:bidi="fa-IR"/>
        </w:rPr>
        <w:t xml:space="preserve"> .....................................................................................................</w:t>
      </w:r>
      <w:r w:rsidR="0030539A">
        <w:rPr>
          <w:rFonts w:cs="B Nazanin" w:hint="cs"/>
          <w:b/>
          <w:bCs/>
          <w:sz w:val="24"/>
          <w:szCs w:val="24"/>
          <w:rtl/>
          <w:lang w:bidi="fa-IR"/>
        </w:rPr>
        <w:t xml:space="preserve"> </w:t>
      </w:r>
      <w:r w:rsidR="005B664D">
        <w:rPr>
          <w:rFonts w:cs="B Nazanin" w:hint="cs"/>
          <w:b/>
          <w:bCs/>
          <w:sz w:val="24"/>
          <w:szCs w:val="24"/>
          <w:rtl/>
          <w:lang w:bidi="fa-IR"/>
        </w:rPr>
        <w:t>7</w:t>
      </w:r>
    </w:p>
    <w:p w:rsidR="00CE3872" w:rsidRPr="00DC3EA1" w:rsidRDefault="00CE3872" w:rsidP="00DC3EA1">
      <w:pPr>
        <w:widowControl w:val="0"/>
        <w:bidi/>
        <w:spacing w:after="0" w:line="276" w:lineRule="auto"/>
        <w:rPr>
          <w:rFonts w:cs="B Nazanin"/>
          <w:b/>
          <w:bCs/>
          <w:sz w:val="24"/>
          <w:szCs w:val="24"/>
          <w:rtl/>
          <w:lang w:bidi="fa-IR"/>
        </w:rPr>
      </w:pPr>
      <w:r w:rsidRPr="00DC3EA1">
        <w:rPr>
          <w:rFonts w:cs="B Nazanin" w:hint="cs"/>
          <w:b/>
          <w:bCs/>
          <w:sz w:val="24"/>
          <w:szCs w:val="24"/>
          <w:rtl/>
          <w:lang w:bidi="fa-IR"/>
        </w:rPr>
        <w:t>محتوای برنامه های آموزشی و اطلاع رسانی</w:t>
      </w:r>
      <w:r w:rsidR="00DC3EA1">
        <w:rPr>
          <w:rFonts w:cs="B Nazanin" w:hint="cs"/>
          <w:b/>
          <w:bCs/>
          <w:sz w:val="24"/>
          <w:szCs w:val="24"/>
          <w:rtl/>
          <w:lang w:bidi="fa-IR"/>
        </w:rPr>
        <w:t xml:space="preserve"> .............................................................................</w:t>
      </w:r>
      <w:r w:rsidR="0030539A">
        <w:rPr>
          <w:rFonts w:cs="B Nazanin" w:hint="cs"/>
          <w:b/>
          <w:bCs/>
          <w:sz w:val="24"/>
          <w:szCs w:val="24"/>
          <w:rtl/>
          <w:lang w:bidi="fa-IR"/>
        </w:rPr>
        <w:t>.............</w:t>
      </w:r>
      <w:r w:rsidR="00DC3EA1">
        <w:rPr>
          <w:rFonts w:cs="B Nazanin" w:hint="cs"/>
          <w:b/>
          <w:bCs/>
          <w:sz w:val="24"/>
          <w:szCs w:val="24"/>
          <w:rtl/>
          <w:lang w:bidi="fa-IR"/>
        </w:rPr>
        <w:t>.................</w:t>
      </w:r>
      <w:r w:rsidR="0030539A">
        <w:rPr>
          <w:rFonts w:cs="B Nazanin" w:hint="cs"/>
          <w:b/>
          <w:bCs/>
          <w:sz w:val="24"/>
          <w:szCs w:val="24"/>
          <w:rtl/>
          <w:lang w:bidi="fa-IR"/>
        </w:rPr>
        <w:t xml:space="preserve"> 11</w:t>
      </w:r>
    </w:p>
    <w:p w:rsidR="00CE3872" w:rsidRPr="00DC3EA1" w:rsidRDefault="00DC3EA1" w:rsidP="005B664D">
      <w:pPr>
        <w:widowControl w:val="0"/>
        <w:bidi/>
        <w:spacing w:after="0" w:line="276" w:lineRule="auto"/>
        <w:rPr>
          <w:rFonts w:cs="B Nazanin"/>
          <w:b/>
          <w:bCs/>
          <w:sz w:val="24"/>
          <w:szCs w:val="24"/>
          <w:rtl/>
          <w:lang w:bidi="fa-IR"/>
        </w:rPr>
      </w:pPr>
      <w:r w:rsidRPr="00DC3EA1">
        <w:rPr>
          <w:rFonts w:cs="B Nazanin" w:hint="cs"/>
          <w:b/>
          <w:bCs/>
          <w:sz w:val="24"/>
          <w:szCs w:val="24"/>
          <w:rtl/>
          <w:lang w:bidi="fa-IR"/>
        </w:rPr>
        <w:t xml:space="preserve">پیوست 1- </w:t>
      </w:r>
      <w:r w:rsidR="00CE3872" w:rsidRPr="00DC3EA1">
        <w:rPr>
          <w:rFonts w:cs="B Nazanin" w:hint="cs"/>
          <w:b/>
          <w:bCs/>
          <w:sz w:val="24"/>
          <w:szCs w:val="24"/>
          <w:rtl/>
          <w:lang w:bidi="fa-IR"/>
        </w:rPr>
        <w:t>دستورالعمل اجرای مداخلات مختصر توسط پزشکان و ماماها</w:t>
      </w:r>
      <w:r>
        <w:rPr>
          <w:rFonts w:cs="B Nazanin" w:hint="cs"/>
          <w:b/>
          <w:bCs/>
          <w:sz w:val="24"/>
          <w:szCs w:val="24"/>
          <w:rtl/>
          <w:lang w:bidi="fa-IR"/>
        </w:rPr>
        <w:t xml:space="preserve"> ...........................................................</w:t>
      </w:r>
      <w:r w:rsidR="0030539A">
        <w:rPr>
          <w:rFonts w:cs="B Nazanin" w:hint="cs"/>
          <w:b/>
          <w:bCs/>
          <w:sz w:val="24"/>
          <w:szCs w:val="24"/>
          <w:rtl/>
          <w:lang w:bidi="fa-IR"/>
        </w:rPr>
        <w:t xml:space="preserve"> 1</w:t>
      </w:r>
      <w:r w:rsidR="005B664D">
        <w:rPr>
          <w:rFonts w:cs="B Nazanin" w:hint="cs"/>
          <w:b/>
          <w:bCs/>
          <w:sz w:val="24"/>
          <w:szCs w:val="24"/>
          <w:rtl/>
          <w:lang w:bidi="fa-IR"/>
        </w:rPr>
        <w:t>2</w:t>
      </w:r>
    </w:p>
    <w:p w:rsidR="00CE3872" w:rsidRPr="00DC3EA1" w:rsidRDefault="00DC3EA1" w:rsidP="005B664D">
      <w:pPr>
        <w:widowControl w:val="0"/>
        <w:bidi/>
        <w:spacing w:after="0" w:line="276" w:lineRule="auto"/>
        <w:rPr>
          <w:rFonts w:cs="B Nazanin"/>
          <w:b/>
          <w:bCs/>
          <w:sz w:val="24"/>
          <w:szCs w:val="24"/>
          <w:rtl/>
          <w:lang w:bidi="fa-IR"/>
        </w:rPr>
      </w:pPr>
      <w:r w:rsidRPr="00DC3EA1">
        <w:rPr>
          <w:rFonts w:cs="B Nazanin" w:hint="cs"/>
          <w:b/>
          <w:bCs/>
          <w:sz w:val="24"/>
          <w:szCs w:val="24"/>
          <w:rtl/>
          <w:lang w:bidi="fa-IR"/>
        </w:rPr>
        <w:t>پیوست 2- ب</w:t>
      </w:r>
      <w:r w:rsidR="00CE3872" w:rsidRPr="00DC3EA1">
        <w:rPr>
          <w:rFonts w:cs="B Nazanin" w:hint="cs"/>
          <w:b/>
          <w:bCs/>
          <w:sz w:val="24"/>
          <w:szCs w:val="24"/>
          <w:rtl/>
          <w:lang w:bidi="fa-IR"/>
        </w:rPr>
        <w:t>سته جلسات آموزش گروهی برای گروه های هدف برنامه</w:t>
      </w:r>
      <w:r>
        <w:rPr>
          <w:rFonts w:cs="B Nazanin" w:hint="cs"/>
          <w:b/>
          <w:bCs/>
          <w:sz w:val="24"/>
          <w:szCs w:val="24"/>
          <w:rtl/>
          <w:lang w:bidi="fa-IR"/>
        </w:rPr>
        <w:t xml:space="preserve"> ....................................................</w:t>
      </w:r>
      <w:r w:rsidR="0030539A">
        <w:rPr>
          <w:rFonts w:cs="B Nazanin" w:hint="cs"/>
          <w:b/>
          <w:bCs/>
          <w:sz w:val="24"/>
          <w:szCs w:val="24"/>
          <w:rtl/>
          <w:lang w:bidi="fa-IR"/>
        </w:rPr>
        <w:t>...</w:t>
      </w:r>
      <w:r>
        <w:rPr>
          <w:rFonts w:cs="B Nazanin" w:hint="cs"/>
          <w:b/>
          <w:bCs/>
          <w:sz w:val="24"/>
          <w:szCs w:val="24"/>
          <w:rtl/>
          <w:lang w:bidi="fa-IR"/>
        </w:rPr>
        <w:t>..........</w:t>
      </w:r>
      <w:r w:rsidR="0030539A">
        <w:rPr>
          <w:rFonts w:cs="B Nazanin" w:hint="cs"/>
          <w:b/>
          <w:bCs/>
          <w:sz w:val="24"/>
          <w:szCs w:val="24"/>
          <w:rtl/>
          <w:lang w:bidi="fa-IR"/>
        </w:rPr>
        <w:t xml:space="preserve"> </w:t>
      </w:r>
      <w:r w:rsidR="005B664D">
        <w:rPr>
          <w:rFonts w:cs="B Nazanin" w:hint="cs"/>
          <w:b/>
          <w:bCs/>
          <w:sz w:val="24"/>
          <w:szCs w:val="24"/>
          <w:rtl/>
          <w:lang w:bidi="fa-IR"/>
        </w:rPr>
        <w:t>13</w:t>
      </w:r>
    </w:p>
    <w:p w:rsidR="00CE3872" w:rsidRPr="00DC3EA1" w:rsidRDefault="00DC3EA1" w:rsidP="0088022A">
      <w:pPr>
        <w:widowControl w:val="0"/>
        <w:bidi/>
        <w:spacing w:after="0" w:line="276" w:lineRule="auto"/>
        <w:rPr>
          <w:rFonts w:cs="B Nazanin"/>
          <w:b/>
          <w:bCs/>
          <w:sz w:val="24"/>
          <w:szCs w:val="24"/>
          <w:rtl/>
          <w:lang w:bidi="fa-IR"/>
        </w:rPr>
      </w:pPr>
      <w:r w:rsidRPr="00DC3EA1">
        <w:rPr>
          <w:rFonts w:cs="B Nazanin" w:hint="cs"/>
          <w:b/>
          <w:bCs/>
          <w:sz w:val="24"/>
          <w:szCs w:val="24"/>
          <w:rtl/>
          <w:lang w:bidi="fa-IR"/>
        </w:rPr>
        <w:t xml:space="preserve">پیوست 3- </w:t>
      </w:r>
      <w:r w:rsidR="00CE3872" w:rsidRPr="00DC3EA1">
        <w:rPr>
          <w:rFonts w:cs="B Nazanin" w:hint="cs"/>
          <w:b/>
          <w:bCs/>
          <w:sz w:val="24"/>
          <w:szCs w:val="24"/>
          <w:rtl/>
          <w:lang w:bidi="fa-IR"/>
        </w:rPr>
        <w:t xml:space="preserve">بسته کارگاه آموزشی برای </w:t>
      </w:r>
      <w:r w:rsidR="0088022A" w:rsidRPr="0088022A">
        <w:rPr>
          <w:rFonts w:cs="B Nazanin" w:hint="cs"/>
          <w:b/>
          <w:bCs/>
          <w:color w:val="FF0000"/>
          <w:sz w:val="24"/>
          <w:szCs w:val="24"/>
          <w:rtl/>
          <w:lang w:bidi="fa-IR"/>
        </w:rPr>
        <w:t>سنجشگران</w:t>
      </w:r>
      <w:r w:rsidR="00CE3872" w:rsidRPr="00DC3EA1">
        <w:rPr>
          <w:rFonts w:cs="B Nazanin" w:hint="cs"/>
          <w:b/>
          <w:bCs/>
          <w:sz w:val="24"/>
          <w:szCs w:val="24"/>
          <w:rtl/>
          <w:lang w:bidi="fa-IR"/>
        </w:rPr>
        <w:t xml:space="preserve"> برنامه</w:t>
      </w:r>
      <w:r>
        <w:rPr>
          <w:rFonts w:cs="B Nazanin" w:hint="cs"/>
          <w:b/>
          <w:bCs/>
          <w:sz w:val="24"/>
          <w:szCs w:val="24"/>
          <w:rtl/>
          <w:lang w:bidi="fa-IR"/>
        </w:rPr>
        <w:t xml:space="preserve"> .......................................</w:t>
      </w:r>
      <w:r w:rsidR="0030539A">
        <w:rPr>
          <w:rFonts w:cs="B Nazanin" w:hint="cs"/>
          <w:b/>
          <w:bCs/>
          <w:sz w:val="24"/>
          <w:szCs w:val="24"/>
          <w:rtl/>
          <w:lang w:bidi="fa-IR"/>
        </w:rPr>
        <w:t>......................</w:t>
      </w:r>
      <w:r>
        <w:rPr>
          <w:rFonts w:cs="B Nazanin" w:hint="cs"/>
          <w:b/>
          <w:bCs/>
          <w:sz w:val="24"/>
          <w:szCs w:val="24"/>
          <w:rtl/>
          <w:lang w:bidi="fa-IR"/>
        </w:rPr>
        <w:t>......................</w:t>
      </w:r>
      <w:r w:rsidR="0030539A">
        <w:rPr>
          <w:rFonts w:cs="B Nazanin" w:hint="cs"/>
          <w:b/>
          <w:bCs/>
          <w:sz w:val="24"/>
          <w:szCs w:val="24"/>
          <w:rtl/>
          <w:lang w:bidi="fa-IR"/>
        </w:rPr>
        <w:t xml:space="preserve"> 1</w:t>
      </w:r>
      <w:r w:rsidR="005B664D">
        <w:rPr>
          <w:rFonts w:cs="B Nazanin" w:hint="cs"/>
          <w:b/>
          <w:bCs/>
          <w:sz w:val="24"/>
          <w:szCs w:val="24"/>
          <w:rtl/>
          <w:lang w:bidi="fa-IR"/>
        </w:rPr>
        <w:t>7</w:t>
      </w:r>
    </w:p>
    <w:p w:rsidR="00DC3EA1" w:rsidRPr="00DC3EA1" w:rsidRDefault="00DC3EA1" w:rsidP="00DC3EA1">
      <w:pPr>
        <w:widowControl w:val="0"/>
        <w:bidi/>
        <w:spacing w:after="0" w:line="276" w:lineRule="auto"/>
        <w:rPr>
          <w:rFonts w:cs="B Nazanin"/>
          <w:b/>
          <w:bCs/>
          <w:sz w:val="24"/>
          <w:szCs w:val="24"/>
          <w:rtl/>
          <w:lang w:bidi="fa-IR"/>
        </w:rPr>
      </w:pPr>
      <w:r w:rsidRPr="00DC3EA1">
        <w:rPr>
          <w:rFonts w:cs="B Nazanin" w:hint="cs"/>
          <w:b/>
          <w:bCs/>
          <w:sz w:val="24"/>
          <w:szCs w:val="24"/>
          <w:rtl/>
          <w:lang w:bidi="fa-IR"/>
        </w:rPr>
        <w:t>پیوست 4- پیش نویس پمفلت آموزشی</w:t>
      </w:r>
      <w:r>
        <w:rPr>
          <w:rFonts w:cs="B Nazanin" w:hint="cs"/>
          <w:b/>
          <w:bCs/>
          <w:sz w:val="24"/>
          <w:szCs w:val="24"/>
          <w:rtl/>
          <w:lang w:bidi="fa-IR"/>
        </w:rPr>
        <w:t xml:space="preserve"> ............................................................................................</w:t>
      </w:r>
      <w:r w:rsidR="0030539A">
        <w:rPr>
          <w:rFonts w:cs="B Nazanin" w:hint="cs"/>
          <w:b/>
          <w:bCs/>
          <w:sz w:val="24"/>
          <w:szCs w:val="24"/>
          <w:rtl/>
          <w:lang w:bidi="fa-IR"/>
        </w:rPr>
        <w:t>.................</w:t>
      </w:r>
      <w:r>
        <w:rPr>
          <w:rFonts w:cs="B Nazanin" w:hint="cs"/>
          <w:b/>
          <w:bCs/>
          <w:sz w:val="24"/>
          <w:szCs w:val="24"/>
          <w:rtl/>
          <w:lang w:bidi="fa-IR"/>
        </w:rPr>
        <w:t>....</w:t>
      </w:r>
      <w:r w:rsidR="0030539A">
        <w:rPr>
          <w:rFonts w:cs="B Nazanin" w:hint="cs"/>
          <w:b/>
          <w:bCs/>
          <w:sz w:val="24"/>
          <w:szCs w:val="24"/>
          <w:rtl/>
          <w:lang w:bidi="fa-IR"/>
        </w:rPr>
        <w:t xml:space="preserve"> 30</w:t>
      </w:r>
    </w:p>
    <w:p w:rsidR="00DC3EA1" w:rsidRPr="00DC3EA1" w:rsidRDefault="00DC3EA1" w:rsidP="0030539A">
      <w:pPr>
        <w:widowControl w:val="0"/>
        <w:bidi/>
        <w:spacing w:after="0" w:line="276" w:lineRule="auto"/>
        <w:rPr>
          <w:rFonts w:cs="B Nazanin"/>
          <w:b/>
          <w:bCs/>
          <w:sz w:val="24"/>
          <w:szCs w:val="24"/>
          <w:rtl/>
          <w:lang w:bidi="fa-IR"/>
        </w:rPr>
      </w:pPr>
      <w:r w:rsidRPr="00DC3EA1">
        <w:rPr>
          <w:rFonts w:cs="B Nazanin" w:hint="cs"/>
          <w:b/>
          <w:bCs/>
          <w:sz w:val="24"/>
          <w:szCs w:val="24"/>
          <w:rtl/>
          <w:lang w:bidi="fa-IR"/>
        </w:rPr>
        <w:t>پیوست 5- سناریوی اولیه برای کلیپ و فیلم کوتاه</w:t>
      </w:r>
      <w:r>
        <w:rPr>
          <w:rFonts w:cs="B Nazanin" w:hint="cs"/>
          <w:b/>
          <w:bCs/>
          <w:sz w:val="24"/>
          <w:szCs w:val="24"/>
          <w:rtl/>
          <w:lang w:bidi="fa-IR"/>
        </w:rPr>
        <w:t xml:space="preserve"> ..............................................................................................</w:t>
      </w:r>
      <w:r w:rsidR="0030539A">
        <w:rPr>
          <w:rFonts w:cs="B Nazanin" w:hint="cs"/>
          <w:b/>
          <w:bCs/>
          <w:sz w:val="24"/>
          <w:szCs w:val="24"/>
          <w:rtl/>
          <w:lang w:bidi="fa-IR"/>
        </w:rPr>
        <w:t xml:space="preserve"> 32</w:t>
      </w:r>
    </w:p>
    <w:p w:rsidR="00DC3EA1" w:rsidRDefault="00DC3EA1">
      <w:pPr>
        <w:rPr>
          <w:rFonts w:cs="B Nazanin"/>
          <w:b/>
          <w:bCs/>
          <w:sz w:val="28"/>
          <w:szCs w:val="28"/>
          <w:lang w:bidi="fa-IR"/>
        </w:rPr>
      </w:pPr>
      <w:r>
        <w:rPr>
          <w:rFonts w:cs="B Nazanin"/>
          <w:b/>
          <w:bCs/>
          <w:sz w:val="28"/>
          <w:szCs w:val="28"/>
          <w:rtl/>
          <w:lang w:bidi="fa-IR"/>
        </w:rPr>
        <w:br w:type="page"/>
      </w:r>
    </w:p>
    <w:p w:rsidR="003376AD" w:rsidRPr="003376AD" w:rsidRDefault="003376AD" w:rsidP="00CE3872">
      <w:pPr>
        <w:pBdr>
          <w:top w:val="single" w:sz="4" w:space="1" w:color="auto"/>
          <w:left w:val="single" w:sz="4" w:space="4" w:color="auto"/>
          <w:bottom w:val="single" w:sz="4" w:space="1" w:color="auto"/>
          <w:right w:val="single" w:sz="4" w:space="4" w:color="auto"/>
        </w:pBdr>
        <w:shd w:val="pct15" w:color="auto" w:fill="auto"/>
        <w:tabs>
          <w:tab w:val="left" w:pos="2610"/>
        </w:tabs>
        <w:bidi/>
        <w:spacing w:line="276" w:lineRule="auto"/>
        <w:jc w:val="both"/>
        <w:rPr>
          <w:rFonts w:cs="B Nazanin"/>
          <w:b/>
          <w:bCs/>
          <w:sz w:val="28"/>
          <w:szCs w:val="28"/>
          <w:rtl/>
          <w:lang w:bidi="fa-IR"/>
        </w:rPr>
      </w:pPr>
      <w:r w:rsidRPr="003376AD">
        <w:rPr>
          <w:rFonts w:cs="B Nazanin" w:hint="cs"/>
          <w:b/>
          <w:bCs/>
          <w:sz w:val="28"/>
          <w:szCs w:val="28"/>
          <w:rtl/>
          <w:lang w:bidi="fa-IR"/>
        </w:rPr>
        <w:lastRenderedPageBreak/>
        <w:t>مقدمه</w:t>
      </w:r>
    </w:p>
    <w:p w:rsidR="00B0309F" w:rsidRDefault="003376AD" w:rsidP="00B0309F">
      <w:pPr>
        <w:tabs>
          <w:tab w:val="left" w:pos="2610"/>
        </w:tabs>
        <w:bidi/>
        <w:spacing w:after="0" w:line="276" w:lineRule="auto"/>
        <w:jc w:val="both"/>
        <w:rPr>
          <w:rFonts w:ascii="Arial" w:hAnsi="Arial" w:cs="B Nazanin"/>
          <w:color w:val="000000"/>
          <w:sz w:val="24"/>
          <w:szCs w:val="24"/>
          <w:rtl/>
          <w:lang w:bidi="fa-IR"/>
        </w:rPr>
      </w:pPr>
      <w:r>
        <w:rPr>
          <w:rFonts w:cs="B Nazanin" w:hint="cs"/>
          <w:sz w:val="24"/>
          <w:szCs w:val="24"/>
          <w:rtl/>
          <w:lang w:bidi="fa-IR"/>
        </w:rPr>
        <w:t xml:space="preserve">  </w:t>
      </w:r>
      <w:r w:rsidRPr="003376AD">
        <w:rPr>
          <w:rFonts w:cs="B Nazanin" w:hint="cs"/>
          <w:sz w:val="24"/>
          <w:szCs w:val="24"/>
          <w:rtl/>
          <w:lang w:bidi="fa-IR"/>
        </w:rPr>
        <w:t xml:space="preserve">فشارخون بالا </w:t>
      </w:r>
      <w:r>
        <w:rPr>
          <w:rFonts w:cs="B Nazanin"/>
          <w:sz w:val="24"/>
          <w:szCs w:val="24"/>
          <w:lang w:bidi="fa-IR"/>
        </w:rPr>
        <w:t>(High Blood Pressure)</w:t>
      </w:r>
      <w:r>
        <w:rPr>
          <w:rFonts w:cs="B Nazanin" w:hint="cs"/>
          <w:sz w:val="24"/>
          <w:szCs w:val="24"/>
          <w:rtl/>
          <w:lang w:bidi="fa-IR"/>
        </w:rPr>
        <w:t xml:space="preserve"> </w:t>
      </w:r>
      <w:r w:rsidRPr="003376AD">
        <w:rPr>
          <w:rFonts w:cs="B Nazanin" w:hint="cs"/>
          <w:sz w:val="24"/>
          <w:szCs w:val="24"/>
          <w:rtl/>
          <w:lang w:bidi="fa-IR"/>
        </w:rPr>
        <w:t xml:space="preserve">مهمترین عامل خطر واسطه ای </w:t>
      </w:r>
      <w:r w:rsidR="00DB564A">
        <w:rPr>
          <w:rFonts w:cs="B Nazanin" w:hint="cs"/>
          <w:sz w:val="24"/>
          <w:szCs w:val="24"/>
          <w:rtl/>
          <w:lang w:bidi="fa-IR"/>
        </w:rPr>
        <w:t xml:space="preserve">در </w:t>
      </w:r>
      <w:r w:rsidRPr="003376AD">
        <w:rPr>
          <w:rFonts w:cs="B Nazanin" w:hint="cs"/>
          <w:sz w:val="24"/>
          <w:szCs w:val="24"/>
          <w:rtl/>
          <w:lang w:bidi="fa-IR"/>
        </w:rPr>
        <w:t xml:space="preserve">بیماری های غیرواگیر </w:t>
      </w:r>
      <w:r>
        <w:rPr>
          <w:rFonts w:cs="B Nazanin" w:hint="cs"/>
          <w:sz w:val="24"/>
          <w:szCs w:val="24"/>
          <w:rtl/>
          <w:lang w:bidi="fa-IR"/>
        </w:rPr>
        <w:t xml:space="preserve">به ویژه بیماری های </w:t>
      </w:r>
      <w:r w:rsidR="00902F8A" w:rsidRPr="005A3897">
        <w:rPr>
          <w:rFonts w:cs="B Nazanin" w:hint="cs"/>
          <w:sz w:val="24"/>
          <w:szCs w:val="24"/>
          <w:rtl/>
          <w:lang w:bidi="fa-IR"/>
        </w:rPr>
        <w:t xml:space="preserve">قلبی عروقی </w:t>
      </w:r>
      <w:r w:rsidRPr="003376AD">
        <w:rPr>
          <w:rFonts w:cs="B Nazanin" w:hint="cs"/>
          <w:sz w:val="24"/>
          <w:szCs w:val="24"/>
          <w:rtl/>
          <w:lang w:bidi="fa-IR"/>
        </w:rPr>
        <w:t>محسوب می شود</w:t>
      </w:r>
      <w:r>
        <w:rPr>
          <w:rFonts w:cs="B Nazanin" w:hint="cs"/>
          <w:sz w:val="24"/>
          <w:szCs w:val="24"/>
          <w:rtl/>
          <w:lang w:bidi="fa-IR"/>
        </w:rPr>
        <w:t xml:space="preserve"> </w:t>
      </w:r>
      <w:r w:rsidRPr="003376AD">
        <w:rPr>
          <w:rFonts w:cs="B Nazanin" w:hint="cs"/>
          <w:sz w:val="24"/>
          <w:szCs w:val="24"/>
          <w:rtl/>
          <w:lang w:bidi="fa-IR"/>
        </w:rPr>
        <w:t xml:space="preserve">که اصلاح آن نیازمند طراحی و اجرای مداخلات اثربخش برای اصلاح رفتار فردی و اجتماعی است. </w:t>
      </w:r>
      <w:r w:rsidR="00DB564A">
        <w:rPr>
          <w:rFonts w:cs="B Nazanin" w:hint="cs"/>
          <w:sz w:val="24"/>
          <w:szCs w:val="24"/>
          <w:rtl/>
          <w:lang w:bidi="fa-IR"/>
        </w:rPr>
        <w:t>بدون علامت بودن فشارخون بالا</w:t>
      </w:r>
      <w:r>
        <w:rPr>
          <w:rFonts w:cs="B Nazanin" w:hint="cs"/>
          <w:sz w:val="24"/>
          <w:szCs w:val="24"/>
          <w:rtl/>
          <w:lang w:bidi="fa-IR"/>
        </w:rPr>
        <w:t xml:space="preserve"> و </w:t>
      </w:r>
      <w:r w:rsidR="00DB564A">
        <w:rPr>
          <w:rFonts w:cs="B Nazanin" w:hint="cs"/>
          <w:sz w:val="24"/>
          <w:szCs w:val="24"/>
          <w:rtl/>
          <w:lang w:bidi="fa-IR"/>
        </w:rPr>
        <w:t xml:space="preserve">عوارض جدی </w:t>
      </w:r>
      <w:r>
        <w:rPr>
          <w:rFonts w:cs="B Nazanin" w:hint="cs"/>
          <w:sz w:val="24"/>
          <w:szCs w:val="24"/>
          <w:rtl/>
          <w:lang w:bidi="fa-IR"/>
        </w:rPr>
        <w:t xml:space="preserve">ناشی از عدم تشخیص و درمان به موقع آن، </w:t>
      </w:r>
      <w:r w:rsidR="00DB564A">
        <w:rPr>
          <w:rFonts w:cs="B Nazanin" w:hint="cs"/>
          <w:sz w:val="24"/>
          <w:szCs w:val="24"/>
          <w:rtl/>
          <w:lang w:bidi="fa-IR"/>
        </w:rPr>
        <w:t xml:space="preserve">ضرورت </w:t>
      </w:r>
      <w:r>
        <w:rPr>
          <w:rFonts w:cs="B Nazanin" w:hint="cs"/>
          <w:sz w:val="24"/>
          <w:szCs w:val="24"/>
          <w:rtl/>
          <w:lang w:bidi="fa-IR"/>
        </w:rPr>
        <w:t>طراحی و اجرای مداخلات اثربخش برای حساس سازی جامعه نسبت به</w:t>
      </w:r>
      <w:r w:rsidR="007F7826">
        <w:rPr>
          <w:rFonts w:cs="B Nazanin" w:hint="cs"/>
          <w:sz w:val="24"/>
          <w:szCs w:val="24"/>
          <w:rtl/>
          <w:lang w:bidi="fa-IR"/>
        </w:rPr>
        <w:t xml:space="preserve"> موضوع اندازه گیری فشارخون را نشان می دهد. </w:t>
      </w:r>
      <w:r w:rsidR="007F7826" w:rsidRPr="003376AD">
        <w:rPr>
          <w:rFonts w:cs="B Nazanin" w:hint="cs"/>
          <w:sz w:val="24"/>
          <w:szCs w:val="24"/>
          <w:rtl/>
          <w:lang w:bidi="fa-IR"/>
        </w:rPr>
        <w:t xml:space="preserve">بسیج </w:t>
      </w:r>
      <w:r w:rsidR="007F7826">
        <w:rPr>
          <w:rFonts w:cs="B Nazanin" w:hint="cs"/>
          <w:sz w:val="24"/>
          <w:szCs w:val="24"/>
          <w:rtl/>
          <w:lang w:bidi="fa-IR"/>
        </w:rPr>
        <w:t>های اطلاع رسانی آموزشی</w:t>
      </w:r>
      <w:r w:rsidR="007F7826" w:rsidRPr="003376AD">
        <w:rPr>
          <w:rFonts w:cs="B Nazanin" w:hint="cs"/>
          <w:sz w:val="24"/>
          <w:szCs w:val="24"/>
          <w:rtl/>
          <w:lang w:bidi="fa-IR"/>
        </w:rPr>
        <w:t xml:space="preserve"> </w:t>
      </w:r>
      <w:r w:rsidR="007F7826">
        <w:rPr>
          <w:rFonts w:cs="B Nazanin"/>
          <w:sz w:val="24"/>
          <w:szCs w:val="24"/>
          <w:lang w:bidi="fa-IR"/>
        </w:rPr>
        <w:t>(Campaign)</w:t>
      </w:r>
      <w:r w:rsidR="007F7826" w:rsidRPr="003376AD">
        <w:rPr>
          <w:rFonts w:cs="B Nazanin" w:hint="cs"/>
          <w:sz w:val="24"/>
          <w:szCs w:val="24"/>
          <w:rtl/>
          <w:lang w:bidi="fa-IR"/>
        </w:rPr>
        <w:t xml:space="preserve"> </w:t>
      </w:r>
      <w:r w:rsidR="007F7826">
        <w:rPr>
          <w:rFonts w:cs="B Nazanin" w:hint="cs"/>
          <w:sz w:val="24"/>
          <w:szCs w:val="24"/>
          <w:rtl/>
          <w:lang w:bidi="fa-IR"/>
        </w:rPr>
        <w:t xml:space="preserve">از جمله </w:t>
      </w:r>
      <w:r w:rsidRPr="003376AD">
        <w:rPr>
          <w:rFonts w:cs="B Nazanin" w:hint="cs"/>
          <w:sz w:val="24"/>
          <w:szCs w:val="24"/>
          <w:rtl/>
          <w:lang w:bidi="fa-IR"/>
        </w:rPr>
        <w:t xml:space="preserve">راهکارهای </w:t>
      </w:r>
      <w:r w:rsidR="007F7826">
        <w:rPr>
          <w:rFonts w:cs="B Nazanin" w:hint="cs"/>
          <w:sz w:val="24"/>
          <w:szCs w:val="24"/>
          <w:rtl/>
          <w:lang w:bidi="fa-IR"/>
        </w:rPr>
        <w:t xml:space="preserve">تجربه شده </w:t>
      </w:r>
      <w:r w:rsidRPr="003376AD">
        <w:rPr>
          <w:rFonts w:cs="B Nazanin" w:hint="cs"/>
          <w:sz w:val="24"/>
          <w:szCs w:val="24"/>
          <w:rtl/>
          <w:lang w:bidi="fa-IR"/>
        </w:rPr>
        <w:t xml:space="preserve">برای </w:t>
      </w:r>
      <w:r w:rsidR="007F7826">
        <w:rPr>
          <w:rFonts w:cs="B Nazanin" w:hint="cs"/>
          <w:sz w:val="24"/>
          <w:szCs w:val="24"/>
          <w:rtl/>
          <w:lang w:bidi="fa-IR"/>
        </w:rPr>
        <w:t xml:space="preserve">ترغیب </w:t>
      </w:r>
      <w:r w:rsidR="00B0309F">
        <w:rPr>
          <w:rFonts w:cs="B Nazanin" w:hint="cs"/>
          <w:sz w:val="24"/>
          <w:szCs w:val="24"/>
          <w:rtl/>
          <w:lang w:bidi="fa-IR"/>
        </w:rPr>
        <w:t xml:space="preserve">افراد </w:t>
      </w:r>
      <w:r w:rsidR="007F7826">
        <w:rPr>
          <w:rFonts w:cs="B Nazanin" w:hint="cs"/>
          <w:sz w:val="24"/>
          <w:szCs w:val="24"/>
          <w:rtl/>
          <w:lang w:bidi="fa-IR"/>
        </w:rPr>
        <w:t xml:space="preserve">به مراجعه جهت اندازه گیری فشارخون و </w:t>
      </w:r>
      <w:r w:rsidR="00B0309F">
        <w:rPr>
          <w:rFonts w:cs="B Nazanin" w:hint="cs"/>
          <w:sz w:val="24"/>
          <w:szCs w:val="24"/>
          <w:rtl/>
          <w:lang w:bidi="fa-IR"/>
        </w:rPr>
        <w:t xml:space="preserve">در صورت تشخیص فشارخون بالا، </w:t>
      </w:r>
      <w:r w:rsidR="007F7826">
        <w:rPr>
          <w:rFonts w:cs="B Nazanin" w:hint="cs"/>
          <w:sz w:val="24"/>
          <w:szCs w:val="24"/>
          <w:rtl/>
          <w:lang w:bidi="fa-IR"/>
        </w:rPr>
        <w:t xml:space="preserve">شروع </w:t>
      </w:r>
      <w:r w:rsidR="00B0309F">
        <w:rPr>
          <w:rFonts w:cs="B Nazanin" w:hint="cs"/>
          <w:sz w:val="24"/>
          <w:szCs w:val="24"/>
          <w:rtl/>
          <w:lang w:bidi="fa-IR"/>
        </w:rPr>
        <w:t xml:space="preserve">برنامه های مراقبتی است. </w:t>
      </w:r>
      <w:r w:rsidRPr="003376AD">
        <w:rPr>
          <w:rFonts w:eastAsiaTheme="minorEastAsia" w:cs="B Nazanin" w:hint="cs"/>
          <w:sz w:val="24"/>
          <w:szCs w:val="24"/>
          <w:rtl/>
          <w:lang w:bidi="fa-IR"/>
        </w:rPr>
        <w:t xml:space="preserve">می توان امیدوار بود که با </w:t>
      </w:r>
      <w:r w:rsidR="007F7826">
        <w:rPr>
          <w:rFonts w:eastAsiaTheme="minorEastAsia" w:cs="B Nazanin" w:hint="cs"/>
          <w:sz w:val="24"/>
          <w:szCs w:val="24"/>
          <w:rtl/>
          <w:lang w:bidi="fa-IR"/>
        </w:rPr>
        <w:t xml:space="preserve">طراحی و اجرای </w:t>
      </w:r>
      <w:r w:rsidR="0030681C" w:rsidRPr="0031042F">
        <w:rPr>
          <w:rFonts w:eastAsiaTheme="minorEastAsia" w:cs="B Nazanin" w:hint="cs"/>
          <w:b/>
          <w:bCs/>
          <w:sz w:val="24"/>
          <w:szCs w:val="24"/>
          <w:rtl/>
          <w:lang w:bidi="fa-IR"/>
        </w:rPr>
        <w:t>بسیج ملی</w:t>
      </w:r>
      <w:r w:rsidR="007F7826">
        <w:rPr>
          <w:rFonts w:eastAsiaTheme="minorEastAsia" w:cs="B Nazanin" w:hint="cs"/>
          <w:sz w:val="24"/>
          <w:szCs w:val="24"/>
          <w:rtl/>
          <w:lang w:bidi="fa-IR"/>
        </w:rPr>
        <w:t xml:space="preserve"> </w:t>
      </w:r>
      <w:r w:rsidR="007F7826">
        <w:rPr>
          <w:rFonts w:eastAsiaTheme="minorEastAsia" w:cs="B Nazanin" w:hint="cs"/>
          <w:b/>
          <w:bCs/>
          <w:sz w:val="24"/>
          <w:szCs w:val="24"/>
          <w:rtl/>
          <w:lang w:bidi="fa-IR"/>
        </w:rPr>
        <w:t>کنترل فشارخون</w:t>
      </w:r>
      <w:r w:rsidR="0030681C" w:rsidRPr="0030681C">
        <w:rPr>
          <w:rFonts w:eastAsiaTheme="minorEastAsia" w:cs="B Nazanin" w:hint="cs"/>
          <w:sz w:val="24"/>
          <w:szCs w:val="24"/>
          <w:rtl/>
          <w:lang w:bidi="fa-IR"/>
        </w:rPr>
        <w:t>، گروه های هدف مورد ن</w:t>
      </w:r>
      <w:r w:rsidR="007F7826">
        <w:rPr>
          <w:rFonts w:eastAsiaTheme="minorEastAsia" w:cs="B Nazanin" w:hint="cs"/>
          <w:sz w:val="24"/>
          <w:szCs w:val="24"/>
          <w:rtl/>
          <w:lang w:bidi="fa-IR"/>
        </w:rPr>
        <w:t xml:space="preserve">ظر درباره فشارخون بالا حساس شوند و با </w:t>
      </w:r>
      <w:r w:rsidR="00902F8A" w:rsidRPr="00293036">
        <w:rPr>
          <w:rFonts w:eastAsiaTheme="minorEastAsia" w:cs="B Nazanin" w:hint="cs"/>
          <w:sz w:val="24"/>
          <w:szCs w:val="24"/>
          <w:rtl/>
          <w:lang w:bidi="fa-IR"/>
        </w:rPr>
        <w:t xml:space="preserve">مراجعه به </w:t>
      </w:r>
      <w:r w:rsidR="0030681C" w:rsidRPr="0030681C">
        <w:rPr>
          <w:rFonts w:eastAsiaTheme="minorEastAsia" w:cs="B Nazanin" w:hint="cs"/>
          <w:sz w:val="24"/>
          <w:szCs w:val="24"/>
          <w:rtl/>
          <w:lang w:bidi="fa-IR"/>
        </w:rPr>
        <w:t xml:space="preserve">مراکز تعیین شده </w:t>
      </w:r>
      <w:r w:rsidRPr="0030681C">
        <w:rPr>
          <w:rFonts w:eastAsiaTheme="minorEastAsia" w:cs="B Nazanin" w:hint="cs"/>
          <w:sz w:val="24"/>
          <w:szCs w:val="24"/>
          <w:rtl/>
          <w:lang w:bidi="fa-IR"/>
        </w:rPr>
        <w:t xml:space="preserve">از وضعیت فشارخون خود </w:t>
      </w:r>
      <w:r w:rsidR="00B0309F">
        <w:rPr>
          <w:rFonts w:eastAsiaTheme="minorEastAsia" w:cs="B Nazanin" w:hint="cs"/>
          <w:sz w:val="24"/>
          <w:szCs w:val="24"/>
          <w:rtl/>
          <w:lang w:bidi="fa-IR"/>
        </w:rPr>
        <w:t xml:space="preserve">مطلع شوند. </w:t>
      </w:r>
      <w:r w:rsidR="007F7826">
        <w:rPr>
          <w:rFonts w:eastAsiaTheme="minorEastAsia" w:cs="B Nazanin" w:hint="cs"/>
          <w:sz w:val="24"/>
          <w:szCs w:val="24"/>
          <w:rtl/>
          <w:lang w:bidi="fa-IR"/>
        </w:rPr>
        <w:t xml:space="preserve">به این ترتیب، با شناسایی موارد فشارخون بالا و شروع </w:t>
      </w:r>
      <w:r w:rsidRPr="0030681C">
        <w:rPr>
          <w:rFonts w:eastAsiaTheme="minorEastAsia" w:cs="B Nazanin" w:hint="cs"/>
          <w:sz w:val="24"/>
          <w:szCs w:val="24"/>
          <w:rtl/>
          <w:lang w:bidi="fa-IR"/>
        </w:rPr>
        <w:t>مراقبت</w:t>
      </w:r>
      <w:r w:rsidR="0030681C" w:rsidRPr="0030681C">
        <w:rPr>
          <w:rFonts w:eastAsiaTheme="minorEastAsia" w:cs="B Nazanin" w:hint="cs"/>
          <w:sz w:val="24"/>
          <w:szCs w:val="24"/>
          <w:rtl/>
          <w:lang w:bidi="fa-IR"/>
        </w:rPr>
        <w:t xml:space="preserve"> های استاندارد و مبتنی بر دستورالعمل های کشوری</w:t>
      </w:r>
      <w:r w:rsidR="00B0309F">
        <w:rPr>
          <w:rFonts w:eastAsiaTheme="minorEastAsia" w:cs="B Nazanin" w:hint="cs"/>
          <w:sz w:val="24"/>
          <w:szCs w:val="24"/>
          <w:rtl/>
          <w:lang w:bidi="fa-IR"/>
        </w:rPr>
        <w:t xml:space="preserve">، گامی موثر در </w:t>
      </w:r>
      <w:r w:rsidR="007F7826">
        <w:rPr>
          <w:rFonts w:eastAsiaTheme="minorEastAsia" w:cs="B Nazanin" w:hint="cs"/>
          <w:sz w:val="24"/>
          <w:szCs w:val="24"/>
          <w:rtl/>
          <w:lang w:bidi="fa-IR"/>
        </w:rPr>
        <w:t xml:space="preserve">کنترل این تهدید سلامت برداشته می شود. </w:t>
      </w:r>
      <w:r w:rsidR="0030681C" w:rsidRPr="0030681C">
        <w:rPr>
          <w:rFonts w:eastAsiaTheme="minorEastAsia" w:cs="B Nazanin" w:hint="cs"/>
          <w:b/>
          <w:bCs/>
          <w:sz w:val="24"/>
          <w:szCs w:val="24"/>
          <w:rtl/>
          <w:lang w:bidi="fa-IR"/>
        </w:rPr>
        <w:t xml:space="preserve">بسیج </w:t>
      </w:r>
      <w:r w:rsidR="0030681C">
        <w:rPr>
          <w:rFonts w:eastAsiaTheme="minorEastAsia" w:cs="B Nazanin" w:hint="cs"/>
          <w:b/>
          <w:bCs/>
          <w:sz w:val="24"/>
          <w:szCs w:val="24"/>
          <w:rtl/>
          <w:lang w:bidi="fa-IR"/>
        </w:rPr>
        <w:t>ملی کنترل فشارخون</w:t>
      </w:r>
      <w:r w:rsidRPr="0030681C">
        <w:rPr>
          <w:rFonts w:ascii="Arial" w:hAnsi="Arial" w:cs="B Nazanin" w:hint="cs"/>
          <w:color w:val="000000"/>
          <w:sz w:val="24"/>
          <w:szCs w:val="24"/>
          <w:rtl/>
          <w:lang w:bidi="fa-IR"/>
        </w:rPr>
        <w:t xml:space="preserve"> </w:t>
      </w:r>
      <w:r w:rsidR="0030681C">
        <w:rPr>
          <w:rFonts w:ascii="Arial" w:hAnsi="Arial" w:cs="B Nazanin" w:hint="cs"/>
          <w:color w:val="000000"/>
          <w:sz w:val="24"/>
          <w:szCs w:val="24"/>
          <w:rtl/>
          <w:lang w:bidi="fa-IR"/>
        </w:rPr>
        <w:t xml:space="preserve">با هدف </w:t>
      </w:r>
      <w:r w:rsidRPr="0030681C">
        <w:rPr>
          <w:rFonts w:ascii="Arial" w:hAnsi="Arial" w:cs="B Nazanin" w:hint="cs"/>
          <w:color w:val="000000"/>
          <w:sz w:val="24"/>
          <w:szCs w:val="24"/>
          <w:rtl/>
          <w:lang w:bidi="fa-IR"/>
        </w:rPr>
        <w:t>ارتقای آگاهی مردم ایران درباره فشارخون بالا</w:t>
      </w:r>
      <w:r w:rsidR="0030681C">
        <w:rPr>
          <w:rFonts w:ascii="Arial" w:hAnsi="Arial" w:cs="B Nazanin" w:hint="cs"/>
          <w:color w:val="000000"/>
          <w:sz w:val="24"/>
          <w:szCs w:val="24"/>
          <w:rtl/>
          <w:lang w:bidi="fa-IR"/>
        </w:rPr>
        <w:t>،</w:t>
      </w:r>
      <w:r w:rsidRPr="0030681C">
        <w:rPr>
          <w:rFonts w:ascii="Arial" w:hAnsi="Arial" w:cs="B Nazanin" w:hint="cs"/>
          <w:color w:val="000000"/>
          <w:sz w:val="24"/>
          <w:szCs w:val="24"/>
          <w:rtl/>
          <w:lang w:bidi="fa-IR"/>
        </w:rPr>
        <w:t xml:space="preserve"> ترغیب آنان ب</w:t>
      </w:r>
      <w:r w:rsidR="007F7826">
        <w:rPr>
          <w:rFonts w:ascii="Arial" w:hAnsi="Arial" w:cs="B Nazanin" w:hint="cs"/>
          <w:color w:val="000000"/>
          <w:sz w:val="24"/>
          <w:szCs w:val="24"/>
          <w:rtl/>
          <w:lang w:bidi="fa-IR"/>
        </w:rPr>
        <w:t xml:space="preserve">رای </w:t>
      </w:r>
      <w:r w:rsidRPr="0030681C">
        <w:rPr>
          <w:rFonts w:ascii="Arial" w:hAnsi="Arial" w:cs="B Nazanin" w:hint="cs"/>
          <w:color w:val="000000"/>
          <w:sz w:val="24"/>
          <w:szCs w:val="24"/>
          <w:rtl/>
          <w:lang w:bidi="fa-IR"/>
        </w:rPr>
        <w:t>مراجعه</w:t>
      </w:r>
      <w:r w:rsidR="007F7826">
        <w:rPr>
          <w:rFonts w:ascii="Arial" w:hAnsi="Arial" w:cs="B Nazanin" w:hint="cs"/>
          <w:color w:val="000000"/>
          <w:sz w:val="24"/>
          <w:szCs w:val="24"/>
          <w:rtl/>
          <w:lang w:bidi="fa-IR"/>
        </w:rPr>
        <w:t xml:space="preserve"> به مراکز تعیین شده جهت</w:t>
      </w:r>
      <w:r w:rsidR="0030681C">
        <w:rPr>
          <w:rFonts w:ascii="Arial" w:hAnsi="Arial" w:cs="B Nazanin" w:hint="cs"/>
          <w:color w:val="000000"/>
          <w:sz w:val="24"/>
          <w:szCs w:val="24"/>
          <w:rtl/>
          <w:lang w:bidi="fa-IR"/>
        </w:rPr>
        <w:t xml:space="preserve"> اندازه گیری فشارخون،</w:t>
      </w:r>
      <w:r w:rsidRPr="0030681C">
        <w:rPr>
          <w:rFonts w:ascii="Arial" w:hAnsi="Arial" w:cs="B Nazanin" w:hint="cs"/>
          <w:color w:val="000000"/>
          <w:sz w:val="24"/>
          <w:szCs w:val="24"/>
          <w:rtl/>
          <w:lang w:bidi="fa-IR"/>
        </w:rPr>
        <w:t xml:space="preserve"> و شناسایی</w:t>
      </w:r>
      <w:r w:rsidR="0030681C">
        <w:rPr>
          <w:rFonts w:ascii="Arial" w:hAnsi="Arial" w:cs="B Nazanin" w:hint="cs"/>
          <w:color w:val="000000"/>
          <w:sz w:val="24"/>
          <w:szCs w:val="24"/>
          <w:rtl/>
          <w:lang w:bidi="fa-IR"/>
        </w:rPr>
        <w:t xml:space="preserve"> و پیگیری</w:t>
      </w:r>
      <w:r w:rsidRPr="0030681C">
        <w:rPr>
          <w:rFonts w:ascii="Arial" w:hAnsi="Arial" w:cs="B Nazanin" w:hint="cs"/>
          <w:color w:val="000000"/>
          <w:sz w:val="24"/>
          <w:szCs w:val="24"/>
          <w:rtl/>
          <w:lang w:bidi="fa-IR"/>
        </w:rPr>
        <w:t xml:space="preserve"> افراد دارای فشارخون بالا</w:t>
      </w:r>
      <w:r w:rsidR="00C1448F">
        <w:rPr>
          <w:rFonts w:ascii="Arial" w:hAnsi="Arial" w:cs="B Nazanin" w:hint="cs"/>
          <w:color w:val="000000"/>
          <w:sz w:val="24"/>
          <w:szCs w:val="24"/>
          <w:rtl/>
          <w:lang w:bidi="fa-IR"/>
        </w:rPr>
        <w:t xml:space="preserve"> طراحی </w:t>
      </w:r>
      <w:r w:rsidR="007F7826">
        <w:rPr>
          <w:rFonts w:ascii="Arial" w:hAnsi="Arial" w:cs="B Nazanin" w:hint="cs"/>
          <w:color w:val="000000"/>
          <w:sz w:val="24"/>
          <w:szCs w:val="24"/>
          <w:rtl/>
          <w:lang w:bidi="fa-IR"/>
        </w:rPr>
        <w:t xml:space="preserve">شده است. این برنامه </w:t>
      </w:r>
      <w:r w:rsidRPr="0030681C">
        <w:rPr>
          <w:rFonts w:eastAsiaTheme="minorEastAsia" w:cs="B Nazanin" w:hint="cs"/>
          <w:sz w:val="24"/>
          <w:szCs w:val="24"/>
          <w:rtl/>
          <w:lang w:bidi="fa-IR"/>
        </w:rPr>
        <w:t xml:space="preserve">از 27 </w:t>
      </w:r>
      <w:r w:rsidRPr="0030681C">
        <w:rPr>
          <w:rFonts w:ascii="Arial" w:hAnsi="Arial" w:cs="B Nazanin" w:hint="cs"/>
          <w:color w:val="000000"/>
          <w:sz w:val="24"/>
          <w:szCs w:val="24"/>
          <w:rtl/>
          <w:lang w:bidi="fa-IR"/>
        </w:rPr>
        <w:t>اردیبهشت</w:t>
      </w:r>
      <w:r w:rsidRPr="0030681C">
        <w:rPr>
          <w:rFonts w:ascii="Arial" w:hAnsi="Arial" w:cs="B Nazanin"/>
          <w:color w:val="000000"/>
          <w:sz w:val="24"/>
          <w:szCs w:val="24"/>
          <w:rtl/>
          <w:lang w:bidi="fa-IR"/>
        </w:rPr>
        <w:t xml:space="preserve"> 13</w:t>
      </w:r>
      <w:r w:rsidR="00C1448F">
        <w:rPr>
          <w:rFonts w:ascii="Arial" w:hAnsi="Arial" w:cs="B Nazanin" w:hint="cs"/>
          <w:color w:val="000000"/>
          <w:sz w:val="24"/>
          <w:szCs w:val="24"/>
          <w:rtl/>
          <w:lang w:bidi="fa-IR"/>
        </w:rPr>
        <w:t>98 (</w:t>
      </w:r>
      <w:r w:rsidR="007F7826">
        <w:rPr>
          <w:rFonts w:ascii="Arial" w:hAnsi="Arial" w:cs="B Nazanin" w:hint="cs"/>
          <w:color w:val="000000"/>
          <w:sz w:val="24"/>
          <w:szCs w:val="24"/>
          <w:rtl/>
          <w:lang w:bidi="fa-IR"/>
        </w:rPr>
        <w:t xml:space="preserve">مصادف با </w:t>
      </w:r>
      <w:r w:rsidRPr="0030681C">
        <w:rPr>
          <w:rFonts w:ascii="Arial" w:hAnsi="Arial" w:cs="B Nazanin" w:hint="cs"/>
          <w:color w:val="000000"/>
          <w:sz w:val="24"/>
          <w:szCs w:val="24"/>
          <w:rtl/>
          <w:lang w:bidi="fa-IR"/>
        </w:rPr>
        <w:t>روز جهانی فشارخون</w:t>
      </w:r>
      <w:r w:rsidR="00C1448F">
        <w:rPr>
          <w:rFonts w:ascii="Arial" w:hAnsi="Arial" w:cs="B Nazanin" w:hint="cs"/>
          <w:color w:val="000000"/>
          <w:sz w:val="24"/>
          <w:szCs w:val="24"/>
          <w:rtl/>
          <w:lang w:bidi="fa-IR"/>
        </w:rPr>
        <w:t>)</w:t>
      </w:r>
      <w:r w:rsidRPr="0030681C">
        <w:rPr>
          <w:rFonts w:ascii="Arial" w:hAnsi="Arial" w:cs="B Nazanin" w:hint="cs"/>
          <w:color w:val="000000"/>
          <w:sz w:val="24"/>
          <w:szCs w:val="24"/>
          <w:rtl/>
          <w:lang w:bidi="fa-IR"/>
        </w:rPr>
        <w:t xml:space="preserve"> آغاز </w:t>
      </w:r>
      <w:r w:rsidR="007F7826">
        <w:rPr>
          <w:rFonts w:ascii="Arial" w:hAnsi="Arial" w:cs="B Nazanin" w:hint="cs"/>
          <w:color w:val="000000"/>
          <w:sz w:val="24"/>
          <w:szCs w:val="24"/>
          <w:rtl/>
          <w:lang w:bidi="fa-IR"/>
        </w:rPr>
        <w:t xml:space="preserve">می شود </w:t>
      </w:r>
      <w:r w:rsidRPr="0030681C">
        <w:rPr>
          <w:rFonts w:ascii="Arial" w:hAnsi="Arial" w:cs="B Nazanin" w:hint="cs"/>
          <w:color w:val="000000"/>
          <w:sz w:val="24"/>
          <w:szCs w:val="24"/>
          <w:rtl/>
          <w:lang w:bidi="fa-IR"/>
        </w:rPr>
        <w:t xml:space="preserve">و تا 15 تیرماه 1398 ادامه </w:t>
      </w:r>
      <w:r w:rsidR="007F7826">
        <w:rPr>
          <w:rFonts w:ascii="Arial" w:hAnsi="Arial" w:cs="B Nazanin" w:hint="cs"/>
          <w:color w:val="000000"/>
          <w:sz w:val="24"/>
          <w:szCs w:val="24"/>
          <w:rtl/>
          <w:lang w:bidi="fa-IR"/>
        </w:rPr>
        <w:t>خواهد داشت و در آن، تمام ارکان مدیریتی، پشتیبانی و فنی</w:t>
      </w:r>
      <w:r w:rsidR="00C1448F">
        <w:rPr>
          <w:rFonts w:ascii="Arial" w:hAnsi="Arial" w:cs="B Nazanin" w:hint="cs"/>
          <w:color w:val="000000"/>
          <w:sz w:val="24"/>
          <w:szCs w:val="24"/>
          <w:rtl/>
          <w:lang w:bidi="fa-IR"/>
        </w:rPr>
        <w:t xml:space="preserve"> وزارت بهداشت، درمان و آموزش پزشکی، </w:t>
      </w:r>
      <w:r w:rsidR="00B0309F">
        <w:rPr>
          <w:rFonts w:ascii="Arial" w:hAnsi="Arial" w:cs="B Nazanin" w:hint="cs"/>
          <w:color w:val="000000"/>
          <w:sz w:val="24"/>
          <w:szCs w:val="24"/>
          <w:rtl/>
          <w:lang w:bidi="fa-IR"/>
        </w:rPr>
        <w:t xml:space="preserve">کلیه </w:t>
      </w:r>
      <w:r w:rsidRPr="0030681C">
        <w:rPr>
          <w:rFonts w:ascii="Arial" w:hAnsi="Arial" w:cs="B Nazanin"/>
          <w:color w:val="000000"/>
          <w:sz w:val="24"/>
          <w:szCs w:val="24"/>
          <w:rtl/>
          <w:lang w:bidi="fa-IR"/>
        </w:rPr>
        <w:t>دانشگاه‌ها/</w:t>
      </w:r>
      <w:r w:rsidR="007F7826">
        <w:rPr>
          <w:rFonts w:ascii="Arial" w:hAnsi="Arial" w:cs="B Nazanin" w:hint="cs"/>
          <w:color w:val="000000"/>
          <w:sz w:val="24"/>
          <w:szCs w:val="24"/>
          <w:rtl/>
          <w:lang w:bidi="fa-IR"/>
        </w:rPr>
        <w:t xml:space="preserve"> </w:t>
      </w:r>
      <w:r w:rsidRPr="0030681C">
        <w:rPr>
          <w:rFonts w:ascii="Arial" w:hAnsi="Arial" w:cs="B Nazanin"/>
          <w:color w:val="000000"/>
          <w:sz w:val="24"/>
          <w:szCs w:val="24"/>
          <w:rtl/>
          <w:lang w:bidi="fa-IR"/>
        </w:rPr>
        <w:t>دانشکده‌ها</w:t>
      </w:r>
      <w:r w:rsidRPr="0030681C">
        <w:rPr>
          <w:rFonts w:ascii="Arial" w:hAnsi="Arial" w:cs="B Nazanin" w:hint="cs"/>
          <w:color w:val="000000"/>
          <w:sz w:val="24"/>
          <w:szCs w:val="24"/>
          <w:rtl/>
          <w:lang w:bidi="fa-IR"/>
        </w:rPr>
        <w:t>ی</w:t>
      </w:r>
      <w:r w:rsidR="00C1448F">
        <w:rPr>
          <w:rFonts w:ascii="Arial" w:hAnsi="Arial" w:cs="B Nazanin"/>
          <w:color w:val="000000"/>
          <w:sz w:val="24"/>
          <w:szCs w:val="24"/>
          <w:rtl/>
          <w:lang w:bidi="fa-IR"/>
        </w:rPr>
        <w:t xml:space="preserve"> علوم پزشکی</w:t>
      </w:r>
      <w:r w:rsidR="007F7826">
        <w:rPr>
          <w:rFonts w:ascii="Arial" w:hAnsi="Arial" w:cs="B Nazanin" w:hint="cs"/>
          <w:color w:val="000000"/>
          <w:sz w:val="24"/>
          <w:szCs w:val="24"/>
          <w:rtl/>
          <w:lang w:bidi="fa-IR"/>
        </w:rPr>
        <w:t xml:space="preserve"> کشور</w:t>
      </w:r>
      <w:r w:rsidRPr="0030681C">
        <w:rPr>
          <w:rFonts w:ascii="Arial" w:hAnsi="Arial" w:cs="B Nazanin" w:hint="cs"/>
          <w:color w:val="000000"/>
          <w:sz w:val="24"/>
          <w:szCs w:val="24"/>
          <w:rtl/>
          <w:lang w:bidi="fa-IR"/>
        </w:rPr>
        <w:t xml:space="preserve">، و </w:t>
      </w:r>
      <w:r w:rsidR="00C1448F">
        <w:rPr>
          <w:rFonts w:ascii="Arial" w:hAnsi="Arial" w:cs="B Nazanin" w:hint="cs"/>
          <w:color w:val="000000"/>
          <w:sz w:val="24"/>
          <w:szCs w:val="24"/>
          <w:rtl/>
          <w:lang w:bidi="fa-IR"/>
        </w:rPr>
        <w:t xml:space="preserve">نیز </w:t>
      </w:r>
      <w:r w:rsidRPr="0030681C">
        <w:rPr>
          <w:rFonts w:ascii="Arial" w:hAnsi="Arial" w:cs="B Nazanin" w:hint="cs"/>
          <w:color w:val="000000"/>
          <w:sz w:val="24"/>
          <w:szCs w:val="24"/>
          <w:rtl/>
          <w:lang w:bidi="fa-IR"/>
        </w:rPr>
        <w:t>سازمان ها و نهادهای دولتی و غیردولتی مرتبط</w:t>
      </w:r>
      <w:r w:rsidR="00C1448F">
        <w:rPr>
          <w:rFonts w:ascii="Arial" w:hAnsi="Arial" w:cs="B Nazanin" w:hint="cs"/>
          <w:color w:val="000000"/>
          <w:sz w:val="24"/>
          <w:szCs w:val="24"/>
          <w:rtl/>
          <w:lang w:bidi="fa-IR"/>
        </w:rPr>
        <w:t xml:space="preserve"> با سلامت</w:t>
      </w:r>
      <w:r w:rsidRPr="0030681C">
        <w:rPr>
          <w:rFonts w:ascii="Arial" w:hAnsi="Arial" w:cs="B Nazanin" w:hint="cs"/>
          <w:color w:val="000000"/>
          <w:sz w:val="24"/>
          <w:szCs w:val="24"/>
          <w:rtl/>
          <w:lang w:bidi="fa-IR"/>
        </w:rPr>
        <w:t xml:space="preserve">، </w:t>
      </w:r>
      <w:r w:rsidR="007F7826">
        <w:rPr>
          <w:rFonts w:ascii="Arial" w:hAnsi="Arial" w:cs="B Nazanin" w:hint="cs"/>
          <w:color w:val="000000"/>
          <w:sz w:val="24"/>
          <w:szCs w:val="24"/>
          <w:rtl/>
          <w:lang w:bidi="fa-IR"/>
        </w:rPr>
        <w:t>بسیج می شو</w:t>
      </w:r>
      <w:r w:rsidR="00B0309F">
        <w:rPr>
          <w:rFonts w:ascii="Arial" w:hAnsi="Arial" w:cs="B Nazanin" w:hint="cs"/>
          <w:color w:val="000000"/>
          <w:sz w:val="24"/>
          <w:szCs w:val="24"/>
          <w:rtl/>
          <w:lang w:bidi="fa-IR"/>
        </w:rPr>
        <w:t xml:space="preserve">ند تا با اندازه گیری فشارخون ایرانیان </w:t>
      </w:r>
      <w:r w:rsidR="007F7826">
        <w:rPr>
          <w:rFonts w:ascii="Arial" w:hAnsi="Arial" w:cs="B Nazanin" w:hint="cs"/>
          <w:color w:val="000000"/>
          <w:sz w:val="24"/>
          <w:szCs w:val="24"/>
          <w:rtl/>
          <w:lang w:bidi="fa-IR"/>
        </w:rPr>
        <w:t xml:space="preserve">30 ساله و بالاتر و </w:t>
      </w:r>
      <w:r w:rsidR="00B0309F">
        <w:rPr>
          <w:rFonts w:ascii="Arial" w:hAnsi="Arial" w:cs="B Nazanin" w:hint="cs"/>
          <w:color w:val="000000"/>
          <w:sz w:val="24"/>
          <w:szCs w:val="24"/>
          <w:rtl/>
          <w:lang w:bidi="fa-IR"/>
        </w:rPr>
        <w:t>ز</w:t>
      </w:r>
      <w:r w:rsidR="007F7826">
        <w:rPr>
          <w:rFonts w:ascii="Arial" w:hAnsi="Arial" w:cs="B Nazanin" w:hint="cs"/>
          <w:color w:val="000000"/>
          <w:sz w:val="24"/>
          <w:szCs w:val="24"/>
          <w:rtl/>
          <w:lang w:bidi="fa-IR"/>
        </w:rPr>
        <w:t>نان باردار ایرانی</w:t>
      </w:r>
      <w:r w:rsidR="00B0309F">
        <w:rPr>
          <w:rFonts w:ascii="Arial" w:hAnsi="Arial" w:cs="B Nazanin" w:hint="cs"/>
          <w:color w:val="000000"/>
          <w:sz w:val="24"/>
          <w:szCs w:val="24"/>
          <w:rtl/>
          <w:lang w:bidi="fa-IR"/>
        </w:rPr>
        <w:t>،</w:t>
      </w:r>
      <w:r w:rsidR="0031042F">
        <w:rPr>
          <w:rFonts w:ascii="Arial" w:hAnsi="Arial" w:cs="B Nazanin" w:hint="cs"/>
          <w:color w:val="000000"/>
          <w:sz w:val="24"/>
          <w:szCs w:val="24"/>
          <w:rtl/>
          <w:lang w:bidi="fa-IR"/>
        </w:rPr>
        <w:t xml:space="preserve"> و جمع آوری و ثبت داده های مورد نیاز</w:t>
      </w:r>
      <w:r w:rsidR="007F7826">
        <w:rPr>
          <w:rFonts w:ascii="Arial" w:hAnsi="Arial" w:cs="B Nazanin" w:hint="cs"/>
          <w:color w:val="000000"/>
          <w:sz w:val="24"/>
          <w:szCs w:val="24"/>
          <w:rtl/>
          <w:lang w:bidi="fa-IR"/>
        </w:rPr>
        <w:t xml:space="preserve">، </w:t>
      </w:r>
      <w:r w:rsidR="00B0309F">
        <w:rPr>
          <w:rFonts w:ascii="Arial" w:hAnsi="Arial" w:cs="B Nazanin" w:hint="cs"/>
          <w:color w:val="000000"/>
          <w:sz w:val="24"/>
          <w:szCs w:val="24"/>
          <w:rtl/>
          <w:lang w:bidi="fa-IR"/>
        </w:rPr>
        <w:t xml:space="preserve">گام اول </w:t>
      </w:r>
      <w:r w:rsidR="0031042F">
        <w:rPr>
          <w:rFonts w:ascii="Arial" w:hAnsi="Arial" w:cs="B Nazanin" w:hint="cs"/>
          <w:color w:val="000000"/>
          <w:sz w:val="24"/>
          <w:szCs w:val="24"/>
          <w:rtl/>
          <w:lang w:bidi="fa-IR"/>
        </w:rPr>
        <w:t>را</w:t>
      </w:r>
      <w:r w:rsidR="007F7826">
        <w:rPr>
          <w:rFonts w:ascii="Arial" w:hAnsi="Arial" w:cs="B Nazanin" w:hint="cs"/>
          <w:color w:val="000000"/>
          <w:sz w:val="24"/>
          <w:szCs w:val="24"/>
          <w:rtl/>
          <w:lang w:bidi="fa-IR"/>
        </w:rPr>
        <w:t xml:space="preserve"> </w:t>
      </w:r>
      <w:r w:rsidR="0031042F">
        <w:rPr>
          <w:rFonts w:ascii="Arial" w:hAnsi="Arial" w:cs="B Nazanin" w:hint="cs"/>
          <w:color w:val="000000"/>
          <w:sz w:val="24"/>
          <w:szCs w:val="24"/>
          <w:rtl/>
          <w:lang w:bidi="fa-IR"/>
        </w:rPr>
        <w:t xml:space="preserve">برای </w:t>
      </w:r>
      <w:r w:rsidR="00C1448F">
        <w:rPr>
          <w:rFonts w:ascii="Arial" w:hAnsi="Arial" w:cs="B Nazanin" w:hint="cs"/>
          <w:color w:val="000000"/>
          <w:sz w:val="24"/>
          <w:szCs w:val="24"/>
          <w:rtl/>
          <w:lang w:bidi="fa-IR"/>
        </w:rPr>
        <w:t>طراحی</w:t>
      </w:r>
      <w:r w:rsidR="0031042F">
        <w:rPr>
          <w:rFonts w:ascii="Arial" w:hAnsi="Arial" w:cs="B Nazanin" w:hint="cs"/>
          <w:color w:val="000000"/>
          <w:sz w:val="24"/>
          <w:szCs w:val="24"/>
          <w:rtl/>
          <w:lang w:bidi="fa-IR"/>
        </w:rPr>
        <w:t xml:space="preserve"> و اجرای</w:t>
      </w:r>
      <w:r w:rsidR="00C1448F">
        <w:rPr>
          <w:rFonts w:ascii="Arial" w:hAnsi="Arial" w:cs="B Nazanin" w:hint="cs"/>
          <w:color w:val="000000"/>
          <w:sz w:val="24"/>
          <w:szCs w:val="24"/>
          <w:rtl/>
          <w:lang w:bidi="fa-IR"/>
        </w:rPr>
        <w:t xml:space="preserve"> </w:t>
      </w:r>
      <w:r w:rsidRPr="0030681C">
        <w:rPr>
          <w:rFonts w:ascii="Arial" w:hAnsi="Arial" w:cs="B Nazanin" w:hint="cs"/>
          <w:color w:val="000000"/>
          <w:sz w:val="24"/>
          <w:szCs w:val="24"/>
          <w:rtl/>
          <w:lang w:bidi="fa-IR"/>
        </w:rPr>
        <w:t>برنامه های پیشگیری و کنترل فشارخون</w:t>
      </w:r>
      <w:r w:rsidR="0031042F">
        <w:rPr>
          <w:rFonts w:ascii="Arial" w:hAnsi="Arial" w:cs="B Nazanin" w:hint="cs"/>
          <w:color w:val="000000"/>
          <w:sz w:val="24"/>
          <w:szCs w:val="24"/>
          <w:rtl/>
          <w:lang w:bidi="fa-IR"/>
        </w:rPr>
        <w:t xml:space="preserve"> ایرانیان </w:t>
      </w:r>
      <w:r w:rsidR="00B0309F">
        <w:rPr>
          <w:rFonts w:ascii="Arial" w:hAnsi="Arial" w:cs="B Nazanin" w:hint="cs"/>
          <w:color w:val="000000"/>
          <w:sz w:val="24"/>
          <w:szCs w:val="24"/>
          <w:rtl/>
          <w:lang w:bidi="fa-IR"/>
        </w:rPr>
        <w:t xml:space="preserve">بردارند. </w:t>
      </w:r>
    </w:p>
    <w:p w:rsidR="00723D6D" w:rsidRDefault="00C1448F" w:rsidP="00B0309F">
      <w:pPr>
        <w:tabs>
          <w:tab w:val="left" w:pos="2610"/>
        </w:tabs>
        <w:bidi/>
        <w:spacing w:after="0" w:line="276" w:lineRule="auto"/>
        <w:jc w:val="both"/>
        <w:rPr>
          <w:rFonts w:eastAsiaTheme="minorEastAsia" w:cs="B Nazanin"/>
          <w:sz w:val="24"/>
          <w:szCs w:val="24"/>
          <w:rtl/>
          <w:lang w:bidi="fa-IR"/>
        </w:rPr>
      </w:pPr>
      <w:r>
        <w:rPr>
          <w:rFonts w:ascii="Arial" w:hAnsi="Arial" w:cs="B Nazanin" w:hint="cs"/>
          <w:color w:val="000000"/>
          <w:sz w:val="24"/>
          <w:szCs w:val="24"/>
          <w:rtl/>
          <w:lang w:bidi="fa-IR"/>
        </w:rPr>
        <w:t xml:space="preserve">  </w:t>
      </w:r>
      <w:r w:rsidR="0031042F">
        <w:rPr>
          <w:rFonts w:ascii="Arial" w:hAnsi="Arial" w:cs="B Nazanin" w:hint="cs"/>
          <w:color w:val="000000"/>
          <w:sz w:val="24"/>
          <w:szCs w:val="24"/>
          <w:rtl/>
          <w:lang w:bidi="fa-IR"/>
        </w:rPr>
        <w:t xml:space="preserve">بخش عمده </w:t>
      </w:r>
      <w:r w:rsidR="0031042F" w:rsidRPr="00C00BA9">
        <w:rPr>
          <w:rFonts w:ascii="Arial" w:hAnsi="Arial" w:cs="B Nazanin" w:hint="cs"/>
          <w:color w:val="000000"/>
          <w:sz w:val="24"/>
          <w:szCs w:val="24"/>
          <w:rtl/>
          <w:lang w:bidi="fa-IR"/>
        </w:rPr>
        <w:t xml:space="preserve">برنامه ها در </w:t>
      </w:r>
      <w:r w:rsidR="00B0309F" w:rsidRPr="0031042F">
        <w:rPr>
          <w:rFonts w:eastAsiaTheme="minorEastAsia" w:cs="B Nazanin" w:hint="cs"/>
          <w:b/>
          <w:bCs/>
          <w:sz w:val="24"/>
          <w:szCs w:val="24"/>
          <w:rtl/>
          <w:lang w:bidi="fa-IR"/>
        </w:rPr>
        <w:t>بسیج ملی</w:t>
      </w:r>
      <w:r w:rsidR="00B0309F">
        <w:rPr>
          <w:rFonts w:eastAsiaTheme="minorEastAsia" w:cs="B Nazanin" w:hint="cs"/>
          <w:sz w:val="24"/>
          <w:szCs w:val="24"/>
          <w:rtl/>
          <w:lang w:bidi="fa-IR"/>
        </w:rPr>
        <w:t xml:space="preserve"> </w:t>
      </w:r>
      <w:r w:rsidR="00B0309F">
        <w:rPr>
          <w:rFonts w:eastAsiaTheme="minorEastAsia" w:cs="B Nazanin" w:hint="cs"/>
          <w:b/>
          <w:bCs/>
          <w:sz w:val="24"/>
          <w:szCs w:val="24"/>
          <w:rtl/>
          <w:lang w:bidi="fa-IR"/>
        </w:rPr>
        <w:t>کنترل فشارخون</w:t>
      </w:r>
      <w:r w:rsidR="00B0309F">
        <w:rPr>
          <w:rFonts w:eastAsiaTheme="minorEastAsia" w:cs="B Nazanin" w:hint="cs"/>
          <w:sz w:val="24"/>
          <w:szCs w:val="24"/>
          <w:rtl/>
          <w:lang w:bidi="fa-IR"/>
        </w:rPr>
        <w:t xml:space="preserve"> </w:t>
      </w:r>
      <w:r w:rsidR="0031042F">
        <w:rPr>
          <w:rFonts w:eastAsiaTheme="minorEastAsia" w:cs="B Nazanin" w:hint="cs"/>
          <w:sz w:val="24"/>
          <w:szCs w:val="24"/>
          <w:rtl/>
          <w:lang w:bidi="fa-IR"/>
        </w:rPr>
        <w:t>را ب</w:t>
      </w:r>
      <w:r>
        <w:rPr>
          <w:rFonts w:eastAsiaTheme="minorEastAsia" w:cs="B Nazanin" w:hint="cs"/>
          <w:sz w:val="24"/>
          <w:szCs w:val="24"/>
          <w:rtl/>
          <w:lang w:bidi="fa-IR"/>
        </w:rPr>
        <w:t>رنامه های آموزشی و اطلاع رسانی تشکیل می دهد</w:t>
      </w:r>
      <w:r w:rsidR="00B0309F">
        <w:rPr>
          <w:rFonts w:eastAsiaTheme="minorEastAsia" w:cs="B Nazanin" w:hint="cs"/>
          <w:sz w:val="24"/>
          <w:szCs w:val="24"/>
          <w:rtl/>
          <w:lang w:bidi="fa-IR"/>
        </w:rPr>
        <w:t xml:space="preserve"> که شامل </w:t>
      </w:r>
      <w:r w:rsidR="00545346">
        <w:rPr>
          <w:rFonts w:eastAsiaTheme="minorEastAsia" w:cs="B Nazanin" w:hint="cs"/>
          <w:sz w:val="24"/>
          <w:szCs w:val="24"/>
          <w:rtl/>
          <w:lang w:bidi="fa-IR"/>
        </w:rPr>
        <w:t xml:space="preserve">تدوین </w:t>
      </w:r>
      <w:r w:rsidR="0031042F">
        <w:rPr>
          <w:rFonts w:eastAsiaTheme="minorEastAsia" w:cs="B Nazanin" w:hint="cs"/>
          <w:sz w:val="24"/>
          <w:szCs w:val="24"/>
          <w:rtl/>
          <w:lang w:bidi="fa-IR"/>
        </w:rPr>
        <w:t>بسته های آموزشی</w:t>
      </w:r>
      <w:r w:rsidR="00545346">
        <w:rPr>
          <w:rFonts w:eastAsiaTheme="minorEastAsia" w:cs="B Nazanin" w:hint="cs"/>
          <w:sz w:val="24"/>
          <w:szCs w:val="24"/>
          <w:rtl/>
          <w:lang w:bidi="fa-IR"/>
        </w:rPr>
        <w:t xml:space="preserve"> </w:t>
      </w:r>
      <w:r w:rsidR="00B0309F">
        <w:rPr>
          <w:rFonts w:eastAsiaTheme="minorEastAsia" w:cs="B Nazanin" w:hint="cs"/>
          <w:sz w:val="24"/>
          <w:szCs w:val="24"/>
          <w:rtl/>
          <w:lang w:bidi="fa-IR"/>
        </w:rPr>
        <w:t xml:space="preserve">و اطلاع رسانی، و </w:t>
      </w:r>
      <w:r w:rsidR="0031042F">
        <w:rPr>
          <w:rFonts w:eastAsiaTheme="minorEastAsia" w:cs="B Nazanin" w:hint="cs"/>
          <w:sz w:val="24"/>
          <w:szCs w:val="24"/>
          <w:rtl/>
          <w:lang w:bidi="fa-IR"/>
        </w:rPr>
        <w:t xml:space="preserve">انتقال محتوای آموزشی و پیام های اطلاع رسانی </w:t>
      </w:r>
      <w:r w:rsidR="00545346">
        <w:rPr>
          <w:rFonts w:eastAsiaTheme="minorEastAsia" w:cs="B Nazanin" w:hint="cs"/>
          <w:sz w:val="24"/>
          <w:szCs w:val="24"/>
          <w:rtl/>
          <w:lang w:bidi="fa-IR"/>
        </w:rPr>
        <w:t xml:space="preserve">به </w:t>
      </w:r>
      <w:r>
        <w:rPr>
          <w:rFonts w:eastAsiaTheme="minorEastAsia" w:cs="B Nazanin" w:hint="cs"/>
          <w:sz w:val="24"/>
          <w:szCs w:val="24"/>
          <w:rtl/>
          <w:lang w:bidi="fa-IR"/>
        </w:rPr>
        <w:t>گروه های هدف اختصاصی برنامه</w:t>
      </w:r>
      <w:r w:rsidR="0031042F">
        <w:rPr>
          <w:rFonts w:eastAsiaTheme="minorEastAsia" w:cs="B Nazanin" w:hint="cs"/>
          <w:sz w:val="24"/>
          <w:szCs w:val="24"/>
          <w:rtl/>
          <w:lang w:bidi="fa-IR"/>
        </w:rPr>
        <w:t xml:space="preserve"> است تا اهداف مورد نظر</w:t>
      </w:r>
      <w:r w:rsidR="00B0309F">
        <w:rPr>
          <w:rFonts w:eastAsiaTheme="minorEastAsia" w:cs="B Nazanin" w:hint="cs"/>
          <w:sz w:val="24"/>
          <w:szCs w:val="24"/>
          <w:rtl/>
          <w:lang w:bidi="fa-IR"/>
        </w:rPr>
        <w:t xml:space="preserve"> برنامه</w:t>
      </w:r>
      <w:r w:rsidR="0031042F">
        <w:rPr>
          <w:rFonts w:eastAsiaTheme="minorEastAsia" w:cs="B Nazanin" w:hint="cs"/>
          <w:sz w:val="24"/>
          <w:szCs w:val="24"/>
          <w:rtl/>
          <w:lang w:bidi="fa-IR"/>
        </w:rPr>
        <w:t xml:space="preserve"> حاصل </w:t>
      </w:r>
      <w:r w:rsidR="00B0309F">
        <w:rPr>
          <w:rFonts w:eastAsiaTheme="minorEastAsia" w:cs="B Nazanin" w:hint="cs"/>
          <w:sz w:val="24"/>
          <w:szCs w:val="24"/>
          <w:rtl/>
          <w:lang w:bidi="fa-IR"/>
        </w:rPr>
        <w:t>شود. بسته حاضر، شامل جزییات مربوط به این برنامه هاست.</w:t>
      </w:r>
      <w:r w:rsidR="0031042F">
        <w:rPr>
          <w:rFonts w:eastAsiaTheme="minorEastAsia" w:cs="B Nazanin" w:hint="cs"/>
          <w:sz w:val="24"/>
          <w:szCs w:val="24"/>
          <w:rtl/>
          <w:lang w:bidi="fa-IR"/>
        </w:rPr>
        <w:t xml:space="preserve"> </w:t>
      </w:r>
    </w:p>
    <w:p w:rsidR="00CA1801" w:rsidRDefault="00CA1801" w:rsidP="00CA1801">
      <w:pPr>
        <w:widowControl w:val="0"/>
        <w:bidi/>
        <w:spacing w:after="0" w:line="276" w:lineRule="auto"/>
        <w:jc w:val="lowKashida"/>
        <w:rPr>
          <w:rFonts w:eastAsiaTheme="minorEastAsia" w:cs="B Nazanin"/>
          <w:sz w:val="24"/>
          <w:szCs w:val="24"/>
          <w:rtl/>
          <w:lang w:bidi="fa-IR"/>
        </w:rPr>
      </w:pPr>
    </w:p>
    <w:p w:rsidR="00723D6D" w:rsidRPr="004F2A62" w:rsidRDefault="00C00BA9" w:rsidP="00CA1801">
      <w:pPr>
        <w:pBdr>
          <w:top w:val="single" w:sz="4" w:space="1" w:color="auto"/>
          <w:left w:val="single" w:sz="4" w:space="4" w:color="auto"/>
          <w:bottom w:val="single" w:sz="4" w:space="1" w:color="auto"/>
          <w:right w:val="single" w:sz="4" w:space="4" w:color="auto"/>
        </w:pBdr>
        <w:shd w:val="pct15" w:color="auto" w:fill="auto"/>
        <w:bidi/>
        <w:spacing w:line="276" w:lineRule="auto"/>
        <w:jc w:val="both"/>
        <w:rPr>
          <w:rFonts w:eastAsia="Calibri" w:cs="B Nazanin"/>
          <w:b/>
          <w:bCs/>
          <w:sz w:val="28"/>
          <w:szCs w:val="28"/>
        </w:rPr>
      </w:pPr>
      <w:r>
        <w:rPr>
          <w:rFonts w:eastAsia="Calibri" w:cs="B Nazanin" w:hint="cs"/>
          <w:b/>
          <w:bCs/>
          <w:sz w:val="28"/>
          <w:szCs w:val="28"/>
          <w:rtl/>
        </w:rPr>
        <w:t>گروه هدف</w:t>
      </w:r>
      <w:r w:rsidR="00D16049">
        <w:rPr>
          <w:rFonts w:eastAsia="Calibri" w:cs="B Nazanin" w:hint="cs"/>
          <w:b/>
          <w:bCs/>
          <w:sz w:val="28"/>
          <w:szCs w:val="28"/>
          <w:rtl/>
        </w:rPr>
        <w:t xml:space="preserve"> برنامه</w:t>
      </w:r>
    </w:p>
    <w:p w:rsidR="00973DB2" w:rsidRPr="00370444" w:rsidRDefault="00723D6D" w:rsidP="00973DB2">
      <w:pPr>
        <w:widowControl w:val="0"/>
        <w:bidi/>
        <w:spacing w:after="0" w:line="276" w:lineRule="auto"/>
        <w:jc w:val="lowKashida"/>
        <w:rPr>
          <w:rFonts w:eastAsia="Calibri" w:cs="B Nazanin"/>
          <w:color w:val="000000" w:themeColor="text1"/>
          <w:sz w:val="24"/>
          <w:szCs w:val="24"/>
          <w:rtl/>
        </w:rPr>
      </w:pPr>
      <w:r w:rsidRPr="00370444">
        <w:rPr>
          <w:rFonts w:ascii="Arial" w:hAnsi="Arial" w:cs="B Nazanin" w:hint="cs"/>
          <w:color w:val="000000" w:themeColor="text1"/>
          <w:sz w:val="24"/>
          <w:szCs w:val="24"/>
          <w:rtl/>
          <w:lang w:bidi="fa-IR"/>
        </w:rPr>
        <w:t xml:space="preserve">  گروه </w:t>
      </w:r>
      <w:r w:rsidR="00B0309F" w:rsidRPr="00370444">
        <w:rPr>
          <w:rFonts w:ascii="Arial" w:hAnsi="Arial" w:cs="B Nazanin" w:hint="cs"/>
          <w:color w:val="000000" w:themeColor="text1"/>
          <w:sz w:val="24"/>
          <w:szCs w:val="24"/>
          <w:rtl/>
          <w:lang w:bidi="fa-IR"/>
        </w:rPr>
        <w:t xml:space="preserve">های </w:t>
      </w:r>
      <w:r w:rsidRPr="00370444">
        <w:rPr>
          <w:rFonts w:ascii="Arial" w:hAnsi="Arial" w:cs="B Nazanin" w:hint="cs"/>
          <w:color w:val="000000" w:themeColor="text1"/>
          <w:sz w:val="24"/>
          <w:szCs w:val="24"/>
          <w:rtl/>
          <w:lang w:bidi="fa-IR"/>
        </w:rPr>
        <w:t xml:space="preserve">هدف </w:t>
      </w:r>
      <w:r w:rsidR="0031042F" w:rsidRPr="00370444">
        <w:rPr>
          <w:rFonts w:ascii="Arial" w:hAnsi="Arial" w:cs="B Nazanin" w:hint="cs"/>
          <w:color w:val="000000" w:themeColor="text1"/>
          <w:sz w:val="24"/>
          <w:szCs w:val="24"/>
          <w:rtl/>
          <w:lang w:bidi="fa-IR"/>
        </w:rPr>
        <w:t xml:space="preserve">اصلی </w:t>
      </w:r>
      <w:r w:rsidR="00B0309F" w:rsidRPr="00370444">
        <w:rPr>
          <w:rFonts w:ascii="Arial" w:hAnsi="Arial" w:cs="B Nazanin" w:hint="cs"/>
          <w:color w:val="000000" w:themeColor="text1"/>
          <w:sz w:val="24"/>
          <w:szCs w:val="24"/>
          <w:rtl/>
          <w:lang w:bidi="fa-IR"/>
        </w:rPr>
        <w:t xml:space="preserve">در برنامه </w:t>
      </w:r>
      <w:r w:rsidR="00B0309F" w:rsidRPr="00370444">
        <w:rPr>
          <w:rFonts w:eastAsiaTheme="minorEastAsia" w:cs="B Nazanin" w:hint="cs"/>
          <w:b/>
          <w:bCs/>
          <w:color w:val="000000" w:themeColor="text1"/>
          <w:sz w:val="24"/>
          <w:szCs w:val="24"/>
          <w:rtl/>
          <w:lang w:bidi="fa-IR"/>
        </w:rPr>
        <w:t>بسیج ملی</w:t>
      </w:r>
      <w:r w:rsidR="00B0309F" w:rsidRPr="00370444">
        <w:rPr>
          <w:rFonts w:eastAsiaTheme="minorEastAsia" w:cs="B Nazanin" w:hint="cs"/>
          <w:color w:val="000000" w:themeColor="text1"/>
          <w:sz w:val="24"/>
          <w:szCs w:val="24"/>
          <w:rtl/>
          <w:lang w:bidi="fa-IR"/>
        </w:rPr>
        <w:t xml:space="preserve"> </w:t>
      </w:r>
      <w:r w:rsidR="00B0309F" w:rsidRPr="00370444">
        <w:rPr>
          <w:rFonts w:eastAsiaTheme="minorEastAsia" w:cs="B Nazanin" w:hint="cs"/>
          <w:b/>
          <w:bCs/>
          <w:color w:val="000000" w:themeColor="text1"/>
          <w:sz w:val="24"/>
          <w:szCs w:val="24"/>
          <w:rtl/>
          <w:lang w:bidi="fa-IR"/>
        </w:rPr>
        <w:t>کنترل فشارخون،</w:t>
      </w:r>
      <w:r w:rsidR="0031042F" w:rsidRPr="00370444">
        <w:rPr>
          <w:rFonts w:ascii="Arial" w:hAnsi="Arial" w:cs="B Nazanin" w:hint="cs"/>
          <w:color w:val="000000" w:themeColor="text1"/>
          <w:sz w:val="24"/>
          <w:szCs w:val="24"/>
          <w:rtl/>
          <w:lang w:bidi="fa-IR"/>
        </w:rPr>
        <w:t xml:space="preserve"> ا</w:t>
      </w:r>
      <w:r w:rsidR="00B0309F" w:rsidRPr="00370444">
        <w:rPr>
          <w:rFonts w:ascii="Arial" w:hAnsi="Arial" w:cs="B Nazanin" w:hint="cs"/>
          <w:color w:val="000000" w:themeColor="text1"/>
          <w:sz w:val="24"/>
          <w:szCs w:val="24"/>
          <w:rtl/>
          <w:lang w:bidi="fa-IR"/>
        </w:rPr>
        <w:t>فراد</w:t>
      </w:r>
      <w:r w:rsidR="0031042F" w:rsidRPr="00370444">
        <w:rPr>
          <w:rFonts w:ascii="Arial" w:hAnsi="Arial" w:cs="B Nazanin" w:hint="cs"/>
          <w:color w:val="000000" w:themeColor="text1"/>
          <w:sz w:val="24"/>
          <w:szCs w:val="24"/>
          <w:rtl/>
          <w:lang w:bidi="fa-IR"/>
        </w:rPr>
        <w:t xml:space="preserve"> </w:t>
      </w:r>
      <w:r w:rsidRPr="00370444">
        <w:rPr>
          <w:rFonts w:ascii="Arial" w:hAnsi="Arial" w:cs="B Nazanin" w:hint="cs"/>
          <w:color w:val="000000" w:themeColor="text1"/>
          <w:sz w:val="24"/>
          <w:szCs w:val="24"/>
          <w:rtl/>
          <w:lang w:bidi="fa-IR"/>
        </w:rPr>
        <w:t>30 ساله و ب</w:t>
      </w:r>
      <w:r w:rsidR="004B22E1" w:rsidRPr="00370444">
        <w:rPr>
          <w:rFonts w:ascii="Arial" w:hAnsi="Arial" w:cs="B Nazanin" w:hint="cs"/>
          <w:color w:val="000000" w:themeColor="text1"/>
          <w:sz w:val="24"/>
          <w:szCs w:val="24"/>
          <w:rtl/>
          <w:lang w:bidi="fa-IR"/>
        </w:rPr>
        <w:t>الاتر،</w:t>
      </w:r>
      <w:r w:rsidR="002179D7" w:rsidRPr="00370444">
        <w:rPr>
          <w:rFonts w:ascii="Arial" w:hAnsi="Arial" w:cs="B Nazanin" w:hint="cs"/>
          <w:color w:val="000000" w:themeColor="text1"/>
          <w:sz w:val="24"/>
          <w:szCs w:val="24"/>
          <w:rtl/>
          <w:lang w:bidi="fa-IR"/>
        </w:rPr>
        <w:t xml:space="preserve"> </w:t>
      </w:r>
      <w:r w:rsidRPr="00370444">
        <w:rPr>
          <w:rFonts w:ascii="Arial" w:hAnsi="Arial" w:cs="B Nazanin" w:hint="cs"/>
          <w:color w:val="000000" w:themeColor="text1"/>
          <w:sz w:val="24"/>
          <w:szCs w:val="24"/>
          <w:rtl/>
          <w:lang w:bidi="fa-IR"/>
        </w:rPr>
        <w:t>زنان باردار</w:t>
      </w:r>
      <w:r w:rsidR="004B22E1" w:rsidRPr="00370444">
        <w:rPr>
          <w:rFonts w:ascii="Arial" w:hAnsi="Arial" w:cs="B Nazanin" w:hint="cs"/>
          <w:color w:val="000000" w:themeColor="text1"/>
          <w:sz w:val="24"/>
          <w:szCs w:val="24"/>
          <w:rtl/>
          <w:lang w:bidi="fa-IR"/>
        </w:rPr>
        <w:t xml:space="preserve"> و</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بیماران</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مبتلا</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به</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نارسایی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کلیوی</w:t>
      </w:r>
      <w:r w:rsidR="002179D7" w:rsidRPr="00370444">
        <w:rPr>
          <w:rFonts w:ascii="Arial" w:hAnsi="Arial" w:cs="B Nazanin" w:hint="cs"/>
          <w:color w:val="000000" w:themeColor="text1"/>
          <w:sz w:val="24"/>
          <w:szCs w:val="24"/>
          <w:rtl/>
          <w:lang w:bidi="fa-IR"/>
        </w:rPr>
        <w:t xml:space="preserve"> </w:t>
      </w:r>
      <w:r w:rsidR="00B0309F" w:rsidRPr="00370444">
        <w:rPr>
          <w:rFonts w:ascii="Arial" w:hAnsi="Arial" w:cs="B Nazanin" w:hint="cs"/>
          <w:color w:val="000000" w:themeColor="text1"/>
          <w:sz w:val="24"/>
          <w:szCs w:val="24"/>
          <w:rtl/>
          <w:lang w:bidi="fa-IR"/>
        </w:rPr>
        <w:t xml:space="preserve">هستند. </w:t>
      </w:r>
      <w:r w:rsidR="0031042F" w:rsidRPr="00370444">
        <w:rPr>
          <w:rFonts w:ascii="Arial" w:hAnsi="Arial" w:cs="B Nazanin" w:hint="cs"/>
          <w:color w:val="000000" w:themeColor="text1"/>
          <w:sz w:val="24"/>
          <w:szCs w:val="24"/>
          <w:rtl/>
          <w:lang w:bidi="fa-IR"/>
        </w:rPr>
        <w:t xml:space="preserve">اساس موفقیت و اثربخشی برنامه های آموزشی و اطلاع رسانی در حوزه سلامت، تبدیل گروه های هدف ناهمگون به دسته های کوچک تر و همگون تری است که شناسایی و تحلیل آنها ساده تر و نحوه دستیابی به آنان آسان تر باشد. </w:t>
      </w:r>
      <w:r w:rsidR="00C00BA9" w:rsidRPr="00370444">
        <w:rPr>
          <w:rFonts w:ascii="Arial" w:hAnsi="Arial" w:cs="B Nazanin" w:hint="cs"/>
          <w:color w:val="000000" w:themeColor="text1"/>
          <w:sz w:val="24"/>
          <w:szCs w:val="24"/>
          <w:rtl/>
          <w:lang w:bidi="fa-IR"/>
        </w:rPr>
        <w:t xml:space="preserve">با </w:t>
      </w:r>
      <w:r w:rsidR="00C00BA9" w:rsidRPr="00370444">
        <w:rPr>
          <w:rFonts w:eastAsia="Calibri" w:cs="B Nazanin" w:hint="cs"/>
          <w:color w:val="000000" w:themeColor="text1"/>
          <w:sz w:val="24"/>
          <w:szCs w:val="24"/>
          <w:rtl/>
        </w:rPr>
        <w:t xml:space="preserve">دسته بندی </w:t>
      </w:r>
      <w:r w:rsidR="00C00BA9" w:rsidRPr="00370444">
        <w:rPr>
          <w:rFonts w:eastAsia="Calibri" w:cs="B Nazanin"/>
          <w:color w:val="000000" w:themeColor="text1"/>
          <w:sz w:val="24"/>
          <w:szCs w:val="24"/>
        </w:rPr>
        <w:t>(Segmentation)</w:t>
      </w:r>
      <w:r w:rsidR="00C00BA9" w:rsidRPr="00370444">
        <w:rPr>
          <w:rFonts w:eastAsia="Calibri" w:cs="B Nazanin" w:hint="cs"/>
          <w:color w:val="000000" w:themeColor="text1"/>
          <w:sz w:val="24"/>
          <w:szCs w:val="24"/>
          <w:rtl/>
          <w:lang w:bidi="fa-IR"/>
        </w:rPr>
        <w:t xml:space="preserve"> مخاطب کلی، گروه های هدف اختصاصی </w:t>
      </w:r>
      <w:r w:rsidR="00973DB2" w:rsidRPr="00370444">
        <w:rPr>
          <w:rFonts w:eastAsia="Calibri" w:cs="B Nazanin" w:hint="cs"/>
          <w:color w:val="000000" w:themeColor="text1"/>
          <w:sz w:val="24"/>
          <w:szCs w:val="24"/>
          <w:rtl/>
          <w:lang w:bidi="fa-IR"/>
        </w:rPr>
        <w:t xml:space="preserve">کوچک تر و همگون تر با </w:t>
      </w:r>
      <w:r w:rsidR="0031042F" w:rsidRPr="00370444">
        <w:rPr>
          <w:rFonts w:ascii="Arial" w:hAnsi="Arial" w:cs="B Nazanin" w:hint="cs"/>
          <w:color w:val="000000" w:themeColor="text1"/>
          <w:sz w:val="24"/>
          <w:szCs w:val="24"/>
          <w:rtl/>
          <w:lang w:bidi="fa-IR"/>
        </w:rPr>
        <w:t xml:space="preserve">ویژگی های مشترک </w:t>
      </w:r>
      <w:r w:rsidR="00973DB2" w:rsidRPr="00370444">
        <w:rPr>
          <w:rFonts w:ascii="Arial" w:hAnsi="Arial" w:cs="B Nazanin" w:hint="cs"/>
          <w:color w:val="000000" w:themeColor="text1"/>
          <w:sz w:val="24"/>
          <w:szCs w:val="24"/>
          <w:rtl/>
          <w:lang w:bidi="fa-IR"/>
        </w:rPr>
        <w:t>خواهیم داشت.</w:t>
      </w:r>
      <w:r w:rsidR="00C00BA9" w:rsidRPr="00370444">
        <w:rPr>
          <w:rFonts w:ascii="Arial" w:hAnsi="Arial" w:cs="B Nazanin" w:hint="cs"/>
          <w:color w:val="000000" w:themeColor="text1"/>
          <w:sz w:val="24"/>
          <w:szCs w:val="24"/>
          <w:rtl/>
          <w:lang w:bidi="fa-IR"/>
        </w:rPr>
        <w:t xml:space="preserve"> </w:t>
      </w:r>
      <w:r w:rsidR="00973DB2" w:rsidRPr="00370444">
        <w:rPr>
          <w:rFonts w:eastAsia="Calibri" w:cs="B Nazanin" w:hint="cs"/>
          <w:color w:val="000000" w:themeColor="text1"/>
          <w:sz w:val="24"/>
          <w:szCs w:val="24"/>
          <w:rtl/>
        </w:rPr>
        <w:t>به این ترتیب، با دسترسی بهتر به هر گروه اختصاصی و نیز استفاده از روش ها و شیوه های مناسب تر برای تاثیرگذاری بر آنها، می توان امیدوار بود که اثربخشی م</w:t>
      </w:r>
      <w:r w:rsidR="004F2A62" w:rsidRPr="00370444">
        <w:rPr>
          <w:rFonts w:eastAsia="Calibri" w:cs="B Nazanin" w:hint="cs"/>
          <w:color w:val="000000" w:themeColor="text1"/>
          <w:sz w:val="24"/>
          <w:szCs w:val="24"/>
          <w:rtl/>
        </w:rPr>
        <w:t xml:space="preserve">داخلات </w:t>
      </w:r>
      <w:r w:rsidR="002179D7" w:rsidRPr="00370444">
        <w:rPr>
          <w:rFonts w:eastAsia="Calibri" w:cs="B Nazanin" w:hint="cs"/>
          <w:color w:val="000000" w:themeColor="text1"/>
          <w:sz w:val="24"/>
          <w:szCs w:val="24"/>
          <w:rtl/>
        </w:rPr>
        <w:t>آموزشی و اطلاع رسانی</w:t>
      </w:r>
      <w:r w:rsidR="00C00BA9" w:rsidRPr="00370444">
        <w:rPr>
          <w:rFonts w:eastAsia="Calibri" w:cs="B Nazanin" w:hint="cs"/>
          <w:color w:val="000000" w:themeColor="text1"/>
          <w:sz w:val="24"/>
          <w:szCs w:val="24"/>
          <w:rtl/>
        </w:rPr>
        <w:t xml:space="preserve"> بیشتر شود. </w:t>
      </w:r>
    </w:p>
    <w:p w:rsidR="00B55C2C" w:rsidRDefault="00973DB2" w:rsidP="00DE1D1A">
      <w:pPr>
        <w:widowControl w:val="0"/>
        <w:bidi/>
        <w:spacing w:after="0" w:line="276" w:lineRule="auto"/>
        <w:jc w:val="lowKashida"/>
        <w:rPr>
          <w:rFonts w:ascii="Arial" w:hAnsi="Arial" w:cs="B Nazanin"/>
          <w:color w:val="000000" w:themeColor="text1"/>
          <w:sz w:val="24"/>
          <w:szCs w:val="24"/>
          <w:rtl/>
          <w:lang w:bidi="fa-IR"/>
        </w:rPr>
      </w:pPr>
      <w:r w:rsidRPr="00370444">
        <w:rPr>
          <w:rFonts w:eastAsia="Calibri" w:cs="B Nazanin" w:hint="cs"/>
          <w:color w:val="000000" w:themeColor="text1"/>
          <w:sz w:val="24"/>
          <w:szCs w:val="24"/>
          <w:rtl/>
        </w:rPr>
        <w:t xml:space="preserve">  یکی از ساده ترین روش ها </w:t>
      </w:r>
      <w:r w:rsidR="0031042F" w:rsidRPr="00370444">
        <w:rPr>
          <w:rFonts w:eastAsia="Calibri" w:cs="B Nazanin" w:hint="cs"/>
          <w:color w:val="000000" w:themeColor="text1"/>
          <w:sz w:val="24"/>
          <w:szCs w:val="24"/>
          <w:rtl/>
        </w:rPr>
        <w:t xml:space="preserve">برای دسته بندی </w:t>
      </w:r>
      <w:r w:rsidR="00C00BA9" w:rsidRPr="00370444">
        <w:rPr>
          <w:rFonts w:eastAsia="Calibri" w:cs="B Nazanin" w:hint="cs"/>
          <w:color w:val="000000" w:themeColor="text1"/>
          <w:sz w:val="24"/>
          <w:szCs w:val="24"/>
          <w:rtl/>
        </w:rPr>
        <w:t xml:space="preserve">گروه </w:t>
      </w:r>
      <w:r w:rsidRPr="00370444">
        <w:rPr>
          <w:rFonts w:eastAsia="Calibri" w:cs="B Nazanin" w:hint="cs"/>
          <w:color w:val="000000" w:themeColor="text1"/>
          <w:sz w:val="24"/>
          <w:szCs w:val="24"/>
          <w:rtl/>
        </w:rPr>
        <w:t xml:space="preserve">هدف </w:t>
      </w:r>
      <w:r w:rsidR="00C00BA9" w:rsidRPr="00370444">
        <w:rPr>
          <w:rFonts w:eastAsia="Calibri" w:cs="B Nazanin" w:hint="cs"/>
          <w:color w:val="000000" w:themeColor="text1"/>
          <w:sz w:val="24"/>
          <w:szCs w:val="24"/>
          <w:rtl/>
        </w:rPr>
        <w:t>کلی</w:t>
      </w:r>
      <w:r w:rsidR="00B0309F" w:rsidRPr="00370444">
        <w:rPr>
          <w:rFonts w:eastAsia="Calibri" w:cs="B Nazanin" w:hint="cs"/>
          <w:color w:val="000000" w:themeColor="text1"/>
          <w:sz w:val="24"/>
          <w:szCs w:val="24"/>
          <w:rtl/>
        </w:rPr>
        <w:t>،</w:t>
      </w:r>
      <w:r w:rsidR="00C00BA9" w:rsidRPr="00370444">
        <w:rPr>
          <w:rFonts w:eastAsia="Calibri" w:cs="B Nazanin" w:hint="cs"/>
          <w:color w:val="000000" w:themeColor="text1"/>
          <w:sz w:val="24"/>
          <w:szCs w:val="24"/>
          <w:rtl/>
        </w:rPr>
        <w:t xml:space="preserve"> استفاده از </w:t>
      </w:r>
      <w:r w:rsidR="004F2A62" w:rsidRPr="00370444">
        <w:rPr>
          <w:rFonts w:eastAsia="Calibri" w:cs="B Nazanin" w:hint="cs"/>
          <w:color w:val="000000" w:themeColor="text1"/>
          <w:sz w:val="24"/>
          <w:szCs w:val="24"/>
          <w:rtl/>
        </w:rPr>
        <w:t>ویژگی</w:t>
      </w:r>
      <w:r w:rsidR="00B55C2C" w:rsidRPr="00370444">
        <w:rPr>
          <w:rFonts w:eastAsia="Calibri" w:cs="B Nazanin" w:hint="cs"/>
          <w:color w:val="000000" w:themeColor="text1"/>
          <w:sz w:val="24"/>
          <w:szCs w:val="24"/>
          <w:rtl/>
        </w:rPr>
        <w:t xml:space="preserve"> های</w:t>
      </w:r>
      <w:r w:rsidRPr="00370444">
        <w:rPr>
          <w:rFonts w:eastAsia="Calibri" w:cs="B Nazanin" w:hint="cs"/>
          <w:color w:val="000000" w:themeColor="text1"/>
          <w:sz w:val="24"/>
          <w:szCs w:val="24"/>
          <w:rtl/>
        </w:rPr>
        <w:t xml:space="preserve"> تفکیک کننده ای مانند</w:t>
      </w:r>
      <w:r w:rsidR="00C00BA9" w:rsidRPr="00370444">
        <w:rPr>
          <w:rFonts w:eastAsia="Calibri" w:cs="B Nazanin" w:hint="cs"/>
          <w:color w:val="000000" w:themeColor="text1"/>
          <w:sz w:val="24"/>
          <w:szCs w:val="24"/>
          <w:rtl/>
        </w:rPr>
        <w:t xml:space="preserve"> سن، </w:t>
      </w:r>
      <w:r w:rsidR="00B55C2C" w:rsidRPr="00370444">
        <w:rPr>
          <w:rFonts w:eastAsia="Calibri" w:cs="B Nazanin" w:hint="cs"/>
          <w:color w:val="000000" w:themeColor="text1"/>
          <w:sz w:val="24"/>
          <w:szCs w:val="24"/>
          <w:rtl/>
        </w:rPr>
        <w:t>جنس</w:t>
      </w:r>
      <w:r w:rsidR="00C00BA9" w:rsidRPr="00370444">
        <w:rPr>
          <w:rFonts w:eastAsia="Calibri" w:cs="B Nazanin" w:hint="cs"/>
          <w:color w:val="000000" w:themeColor="text1"/>
          <w:sz w:val="24"/>
          <w:szCs w:val="24"/>
          <w:rtl/>
        </w:rPr>
        <w:t xml:space="preserve">، </w:t>
      </w:r>
      <w:r w:rsidR="00B55C2C" w:rsidRPr="00370444">
        <w:rPr>
          <w:rFonts w:eastAsia="Calibri" w:cs="B Nazanin" w:hint="cs"/>
          <w:color w:val="000000" w:themeColor="text1"/>
          <w:sz w:val="24"/>
          <w:szCs w:val="24"/>
          <w:rtl/>
        </w:rPr>
        <w:t>تحصیلات، و</w:t>
      </w:r>
      <w:r w:rsidR="004F2A62" w:rsidRPr="00370444">
        <w:rPr>
          <w:rFonts w:eastAsia="Calibri" w:cs="B Nazanin" w:hint="cs"/>
          <w:color w:val="000000" w:themeColor="text1"/>
          <w:sz w:val="24"/>
          <w:szCs w:val="24"/>
          <w:rtl/>
        </w:rPr>
        <w:t xml:space="preserve"> </w:t>
      </w:r>
      <w:r w:rsidR="004F2A62" w:rsidRPr="00370444">
        <w:rPr>
          <w:rFonts w:eastAsia="Calibri" w:cs="B Nazanin" w:hint="cs"/>
          <w:color w:val="000000" w:themeColor="text1"/>
          <w:sz w:val="24"/>
          <w:szCs w:val="24"/>
          <w:rtl/>
          <w:lang w:bidi="fa-IR"/>
        </w:rPr>
        <w:t xml:space="preserve">محل سکونت </w:t>
      </w:r>
      <w:r w:rsidR="00C00BA9" w:rsidRPr="00370444">
        <w:rPr>
          <w:rFonts w:eastAsia="Calibri" w:cs="B Nazanin" w:hint="cs"/>
          <w:color w:val="000000" w:themeColor="text1"/>
          <w:sz w:val="24"/>
          <w:szCs w:val="24"/>
          <w:rtl/>
          <w:lang w:bidi="fa-IR"/>
        </w:rPr>
        <w:t xml:space="preserve">است. بنابراین، </w:t>
      </w:r>
      <w:r w:rsidRPr="00370444">
        <w:rPr>
          <w:rFonts w:eastAsia="Calibri" w:cs="B Nazanin" w:hint="cs"/>
          <w:color w:val="000000" w:themeColor="text1"/>
          <w:sz w:val="24"/>
          <w:szCs w:val="24"/>
          <w:rtl/>
          <w:lang w:bidi="fa-IR"/>
        </w:rPr>
        <w:t>دانشگاه</w:t>
      </w:r>
      <w:r w:rsidR="00967072" w:rsidRPr="00370444">
        <w:rPr>
          <w:rFonts w:eastAsia="Calibri" w:cs="B Nazanin" w:hint="cs"/>
          <w:color w:val="000000" w:themeColor="text1"/>
          <w:sz w:val="24"/>
          <w:szCs w:val="24"/>
          <w:rtl/>
          <w:lang w:bidi="fa-IR"/>
        </w:rPr>
        <w:t xml:space="preserve"> ها/ دانشکده های علوم پزشکی </w:t>
      </w:r>
      <w:r w:rsidRPr="00370444">
        <w:rPr>
          <w:rFonts w:eastAsia="Calibri" w:cs="B Nazanin" w:hint="cs"/>
          <w:color w:val="000000" w:themeColor="text1"/>
          <w:sz w:val="24"/>
          <w:szCs w:val="24"/>
          <w:rtl/>
          <w:lang w:bidi="fa-IR"/>
        </w:rPr>
        <w:t>می توانند</w:t>
      </w:r>
      <w:r w:rsidR="00967072" w:rsidRPr="00370444">
        <w:rPr>
          <w:rFonts w:eastAsia="Calibri" w:cs="B Nazanin" w:hint="cs"/>
          <w:color w:val="000000" w:themeColor="text1"/>
          <w:sz w:val="24"/>
          <w:szCs w:val="24"/>
          <w:rtl/>
          <w:lang w:bidi="fa-IR"/>
        </w:rPr>
        <w:t xml:space="preserve"> از این ویژگی ها برای تعیین</w:t>
      </w:r>
      <w:r w:rsidRPr="00370444">
        <w:rPr>
          <w:rFonts w:eastAsia="Calibri" w:cs="B Nazanin" w:hint="cs"/>
          <w:color w:val="000000" w:themeColor="text1"/>
          <w:sz w:val="24"/>
          <w:szCs w:val="24"/>
          <w:rtl/>
          <w:lang w:bidi="fa-IR"/>
        </w:rPr>
        <w:t xml:space="preserve"> </w:t>
      </w:r>
      <w:r w:rsidR="00B0309F" w:rsidRPr="00370444">
        <w:rPr>
          <w:rFonts w:eastAsia="Calibri" w:cs="B Nazanin" w:hint="cs"/>
          <w:color w:val="000000" w:themeColor="text1"/>
          <w:sz w:val="24"/>
          <w:szCs w:val="24"/>
          <w:rtl/>
          <w:lang w:bidi="fa-IR"/>
        </w:rPr>
        <w:t xml:space="preserve">گروه های </w:t>
      </w:r>
      <w:r w:rsidR="00B0309F" w:rsidRPr="00370444">
        <w:rPr>
          <w:rFonts w:eastAsia="Calibri" w:cs="B Nazanin" w:hint="cs"/>
          <w:color w:val="000000" w:themeColor="text1"/>
          <w:sz w:val="24"/>
          <w:szCs w:val="24"/>
          <w:rtl/>
          <w:lang w:bidi="fa-IR"/>
        </w:rPr>
        <w:lastRenderedPageBreak/>
        <w:t>هدف اختصاصی</w:t>
      </w:r>
      <w:r w:rsidR="00967072" w:rsidRPr="00370444">
        <w:rPr>
          <w:rFonts w:eastAsia="Calibri" w:cs="B Nazanin" w:hint="cs"/>
          <w:color w:val="000000" w:themeColor="text1"/>
          <w:sz w:val="24"/>
          <w:szCs w:val="24"/>
          <w:rtl/>
          <w:lang w:bidi="fa-IR"/>
        </w:rPr>
        <w:t xml:space="preserve"> استفاده کنند. گروه های هدف اختصاصی زیر نمونه ای از این نوع دسته بندی هاست: </w:t>
      </w:r>
      <w:r w:rsidR="00723D6D" w:rsidRPr="00370444">
        <w:rPr>
          <w:rFonts w:ascii="Arial" w:hAnsi="Arial" w:cs="B Nazanin" w:hint="cs"/>
          <w:color w:val="000000" w:themeColor="text1"/>
          <w:sz w:val="24"/>
          <w:szCs w:val="24"/>
          <w:rtl/>
          <w:lang w:bidi="fa-IR"/>
        </w:rPr>
        <w:t>زنان 30 ساله و بالاتر شهری</w:t>
      </w:r>
      <w:r w:rsidR="00DE1D1A">
        <w:rPr>
          <w:rFonts w:ascii="Arial" w:hAnsi="Arial" w:cs="B Nazanin" w:hint="cs"/>
          <w:color w:val="000000" w:themeColor="text1"/>
          <w:sz w:val="24"/>
          <w:szCs w:val="24"/>
          <w:rtl/>
          <w:lang w:bidi="fa-IR"/>
        </w:rPr>
        <w:t xml:space="preserve">، </w:t>
      </w:r>
      <w:r w:rsidR="00723D6D" w:rsidRPr="00370444">
        <w:rPr>
          <w:rFonts w:ascii="Arial" w:hAnsi="Arial" w:cs="B Nazanin" w:hint="cs"/>
          <w:color w:val="000000" w:themeColor="text1"/>
          <w:sz w:val="24"/>
          <w:szCs w:val="24"/>
          <w:rtl/>
          <w:lang w:bidi="fa-IR"/>
        </w:rPr>
        <w:t xml:space="preserve">زنان باردار </w:t>
      </w:r>
      <w:r w:rsidR="00C00BA9" w:rsidRPr="00370444">
        <w:rPr>
          <w:rFonts w:ascii="Arial" w:hAnsi="Arial" w:cs="B Nazanin" w:hint="cs"/>
          <w:color w:val="000000" w:themeColor="text1"/>
          <w:sz w:val="24"/>
          <w:szCs w:val="24"/>
          <w:rtl/>
          <w:lang w:bidi="fa-IR"/>
        </w:rPr>
        <w:t>شهری</w:t>
      </w:r>
      <w:r w:rsidR="00DE1D1A">
        <w:rPr>
          <w:rFonts w:ascii="Arial" w:hAnsi="Arial" w:cs="B Nazanin" w:hint="cs"/>
          <w:color w:val="000000" w:themeColor="text1"/>
          <w:sz w:val="24"/>
          <w:szCs w:val="24"/>
          <w:rtl/>
          <w:lang w:bidi="fa-IR"/>
        </w:rPr>
        <w:t xml:space="preserve">، </w:t>
      </w:r>
      <w:r w:rsidR="00723D6D" w:rsidRPr="00370444">
        <w:rPr>
          <w:rFonts w:ascii="Arial" w:hAnsi="Arial" w:cs="B Nazanin" w:hint="cs"/>
          <w:color w:val="000000" w:themeColor="text1"/>
          <w:sz w:val="24"/>
          <w:szCs w:val="24"/>
          <w:rtl/>
          <w:lang w:bidi="fa-IR"/>
        </w:rPr>
        <w:t>زنان 30 ساله و بالاتر روستایی</w:t>
      </w:r>
      <w:r w:rsidR="00DE1D1A">
        <w:rPr>
          <w:rFonts w:ascii="Arial" w:hAnsi="Arial" w:cs="B Nazanin" w:hint="cs"/>
          <w:color w:val="000000" w:themeColor="text1"/>
          <w:sz w:val="24"/>
          <w:szCs w:val="24"/>
          <w:rtl/>
          <w:lang w:bidi="fa-IR"/>
        </w:rPr>
        <w:t xml:space="preserve">، </w:t>
      </w:r>
      <w:r w:rsidR="00C00BA9" w:rsidRPr="00370444">
        <w:rPr>
          <w:rFonts w:ascii="Arial" w:hAnsi="Arial" w:cs="B Nazanin" w:hint="cs"/>
          <w:color w:val="000000" w:themeColor="text1"/>
          <w:sz w:val="24"/>
          <w:szCs w:val="24"/>
          <w:rtl/>
          <w:lang w:bidi="fa-IR"/>
        </w:rPr>
        <w:t>زنان باردار روستایی</w:t>
      </w:r>
      <w:r w:rsidR="00DE1D1A">
        <w:rPr>
          <w:rFonts w:ascii="Arial" w:hAnsi="Arial" w:cs="B Nazanin" w:hint="cs"/>
          <w:color w:val="000000" w:themeColor="text1"/>
          <w:sz w:val="24"/>
          <w:szCs w:val="24"/>
          <w:rtl/>
          <w:lang w:bidi="fa-IR"/>
        </w:rPr>
        <w:t xml:space="preserve">، </w:t>
      </w:r>
      <w:r w:rsidR="00C00BA9" w:rsidRPr="00370444">
        <w:rPr>
          <w:rFonts w:ascii="Arial" w:hAnsi="Arial" w:cs="B Nazanin" w:hint="cs"/>
          <w:color w:val="000000" w:themeColor="text1"/>
          <w:sz w:val="24"/>
          <w:szCs w:val="24"/>
          <w:rtl/>
          <w:lang w:bidi="fa-IR"/>
        </w:rPr>
        <w:t>مردان 30 ساله و بالاتر شهری</w:t>
      </w:r>
      <w:r w:rsidR="00DE1D1A">
        <w:rPr>
          <w:rFonts w:ascii="Arial" w:hAnsi="Arial" w:cs="B Nazanin" w:hint="cs"/>
          <w:color w:val="000000" w:themeColor="text1"/>
          <w:sz w:val="24"/>
          <w:szCs w:val="24"/>
          <w:rtl/>
          <w:lang w:bidi="fa-IR"/>
        </w:rPr>
        <w:t xml:space="preserve">، </w:t>
      </w:r>
      <w:r w:rsidR="00C00BA9" w:rsidRPr="00370444">
        <w:rPr>
          <w:rFonts w:ascii="Arial" w:hAnsi="Arial" w:cs="B Nazanin" w:hint="cs"/>
          <w:color w:val="000000" w:themeColor="text1"/>
          <w:sz w:val="24"/>
          <w:szCs w:val="24"/>
          <w:rtl/>
          <w:lang w:bidi="fa-IR"/>
        </w:rPr>
        <w:t xml:space="preserve">مردان 30 ساله و بالاتر </w:t>
      </w:r>
      <w:r w:rsidR="004B22E1" w:rsidRPr="00370444">
        <w:rPr>
          <w:rFonts w:ascii="Arial" w:hAnsi="Arial" w:cs="B Nazanin" w:hint="cs"/>
          <w:color w:val="000000" w:themeColor="text1"/>
          <w:sz w:val="24"/>
          <w:szCs w:val="24"/>
          <w:rtl/>
          <w:lang w:bidi="fa-IR"/>
        </w:rPr>
        <w:t>روستایی</w:t>
      </w:r>
      <w:r w:rsidR="00DE1D1A">
        <w:rPr>
          <w:rFonts w:ascii="Arial" w:hAnsi="Arial" w:cs="B Nazanin" w:hint="cs"/>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زنان</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مبتلا</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به</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نارسایی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کلیوی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شهری</w:t>
      </w:r>
      <w:r w:rsidR="00DE1D1A">
        <w:rPr>
          <w:rFonts w:ascii="Arial" w:hAnsi="Arial" w:cs="B Nazanin" w:hint="cs"/>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زنان</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مبتلا</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به</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بیماری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نارسایی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کلیوی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روستایی</w:t>
      </w:r>
      <w:r w:rsidR="00DE1D1A">
        <w:rPr>
          <w:rFonts w:ascii="Arial" w:hAnsi="Arial" w:cs="B Nazanin" w:hint="cs"/>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مردان</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مبتلا</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به</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بیماری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نارسایی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کلیوی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شهری</w:t>
      </w:r>
      <w:r w:rsidR="00DE1D1A">
        <w:rPr>
          <w:rFonts w:ascii="Arial" w:hAnsi="Arial" w:cs="B Nazanin" w:hint="cs"/>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مردان</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مبتلا</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به</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بیماری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نارسایی</w:t>
      </w:r>
      <w:r w:rsidR="004B22E1" w:rsidRPr="00370444">
        <w:rPr>
          <w:rFonts w:ascii="Arial" w:hAnsi="Arial" w:cs="B Nazanin"/>
          <w:color w:val="000000" w:themeColor="text1"/>
          <w:sz w:val="24"/>
          <w:szCs w:val="24"/>
          <w:rtl/>
          <w:lang w:bidi="fa-IR"/>
        </w:rPr>
        <w:t xml:space="preserve"> </w:t>
      </w:r>
      <w:r w:rsidR="004B22E1" w:rsidRPr="00370444">
        <w:rPr>
          <w:rFonts w:ascii="Arial" w:hAnsi="Arial" w:cs="B Nazanin" w:hint="cs"/>
          <w:color w:val="000000" w:themeColor="text1"/>
          <w:sz w:val="24"/>
          <w:szCs w:val="24"/>
          <w:rtl/>
          <w:lang w:bidi="fa-IR"/>
        </w:rPr>
        <w:t>کلیوی</w:t>
      </w:r>
      <w:r w:rsidR="004B22E1" w:rsidRPr="00370444">
        <w:rPr>
          <w:rFonts w:ascii="Arial" w:hAnsi="Arial" w:cs="B Nazanin"/>
          <w:color w:val="000000" w:themeColor="text1"/>
          <w:sz w:val="24"/>
          <w:szCs w:val="24"/>
          <w:rtl/>
          <w:lang w:bidi="fa-IR"/>
        </w:rPr>
        <w:t xml:space="preserve"> </w:t>
      </w:r>
      <w:r w:rsidR="00967072" w:rsidRPr="00370444">
        <w:rPr>
          <w:rFonts w:ascii="Arial" w:hAnsi="Arial" w:cs="B Nazanin" w:hint="cs"/>
          <w:color w:val="000000" w:themeColor="text1"/>
          <w:sz w:val="24"/>
          <w:szCs w:val="24"/>
          <w:rtl/>
          <w:lang w:bidi="fa-IR"/>
        </w:rPr>
        <w:t>روستایی</w:t>
      </w:r>
    </w:p>
    <w:p w:rsidR="002712F4" w:rsidRDefault="002712F4" w:rsidP="002712F4">
      <w:pPr>
        <w:widowControl w:val="0"/>
        <w:bidi/>
        <w:spacing w:after="0" w:line="276" w:lineRule="auto"/>
        <w:jc w:val="lowKashida"/>
        <w:rPr>
          <w:rFonts w:ascii="Arial" w:hAnsi="Arial" w:cs="B Nazanin"/>
          <w:color w:val="000000"/>
          <w:sz w:val="24"/>
          <w:szCs w:val="24"/>
          <w:rtl/>
          <w:lang w:bidi="fa-IR"/>
        </w:rPr>
      </w:pPr>
      <w:r>
        <w:rPr>
          <w:rFonts w:ascii="Arial" w:hAnsi="Arial" w:cs="B Nazanin" w:hint="cs"/>
          <w:color w:val="000000"/>
          <w:sz w:val="24"/>
          <w:szCs w:val="24"/>
          <w:rtl/>
          <w:lang w:bidi="fa-IR"/>
        </w:rPr>
        <w:t>برای دسترسی بهتر و آسانتر به گروههای هدف، دسته بندی ذیل نیز مورد استفاده قرار گیرد.</w:t>
      </w:r>
    </w:p>
    <w:tbl>
      <w:tblPr>
        <w:bidiVisual/>
        <w:tblW w:w="4211" w:type="dxa"/>
        <w:tblLayout w:type="fixed"/>
        <w:tblLook w:val="04A0" w:firstRow="1" w:lastRow="0" w:firstColumn="1" w:lastColumn="0" w:noHBand="0" w:noVBand="1"/>
      </w:tblPr>
      <w:tblGrid>
        <w:gridCol w:w="4211"/>
      </w:tblGrid>
      <w:tr w:rsidR="002712F4" w:rsidRPr="00A01000" w:rsidTr="002217A6">
        <w:tc>
          <w:tcPr>
            <w:tcW w:w="4211" w:type="dxa"/>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مادران باردار</w:t>
            </w:r>
          </w:p>
        </w:tc>
      </w:tr>
      <w:tr w:rsidR="0020675E" w:rsidRPr="00A01000" w:rsidTr="002217A6">
        <w:tc>
          <w:tcPr>
            <w:tcW w:w="4211" w:type="dxa"/>
          </w:tcPr>
          <w:p w:rsidR="0020675E"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مادران دارای کودک شیرخوار و زیر شش سال</w:t>
            </w:r>
          </w:p>
        </w:tc>
      </w:tr>
      <w:tr w:rsidR="002712F4" w:rsidRPr="0015427F" w:rsidTr="002217A6">
        <w:tc>
          <w:tcPr>
            <w:tcW w:w="4211" w:type="dxa"/>
            <w:shd w:val="clear" w:color="auto" w:fill="auto"/>
            <w:vAlign w:val="center"/>
          </w:tcPr>
          <w:p w:rsidR="002712F4"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سالمندان</w:t>
            </w:r>
          </w:p>
        </w:tc>
      </w:tr>
      <w:tr w:rsidR="002712F4" w:rsidRPr="0015427F" w:rsidTr="002217A6">
        <w:tc>
          <w:tcPr>
            <w:tcW w:w="4211" w:type="dxa"/>
            <w:shd w:val="clear" w:color="auto" w:fill="auto"/>
            <w:vAlign w:val="center"/>
          </w:tcPr>
          <w:p w:rsidR="002712F4"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سفیران سلامت</w:t>
            </w:r>
          </w:p>
        </w:tc>
      </w:tr>
      <w:tr w:rsidR="002712F4" w:rsidRPr="0015427F" w:rsidTr="002217A6">
        <w:tc>
          <w:tcPr>
            <w:tcW w:w="4211" w:type="dxa"/>
            <w:shd w:val="clear" w:color="auto" w:fill="auto"/>
            <w:vAlign w:val="center"/>
          </w:tcPr>
          <w:p w:rsidR="002712F4"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داوطلبان سلامت(سفیران سلامت محله)</w:t>
            </w:r>
          </w:p>
        </w:tc>
      </w:tr>
      <w:tr w:rsidR="0020675E" w:rsidRPr="00D768D7" w:rsidTr="002217A6">
        <w:tc>
          <w:tcPr>
            <w:tcW w:w="4211" w:type="dxa"/>
            <w:shd w:val="clear" w:color="auto" w:fill="auto"/>
            <w:vAlign w:val="center"/>
          </w:tcPr>
          <w:p w:rsidR="0020675E"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بیماران مراجعه کننده به درمانگاهها و بیمارستانها</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پیام</w:t>
            </w:r>
            <w:r w:rsidRPr="0020675E">
              <w:rPr>
                <w:rFonts w:ascii="Arial" w:hAnsi="Arial" w:cs="B Nazanin"/>
                <w:color w:val="000000" w:themeColor="text1"/>
                <w:sz w:val="24"/>
                <w:szCs w:val="24"/>
                <w:lang w:bidi="fa-IR"/>
              </w:rPr>
              <w:t xml:space="preserve"> </w:t>
            </w:r>
            <w:r w:rsidRPr="0020675E">
              <w:rPr>
                <w:rFonts w:ascii="Arial" w:hAnsi="Arial" w:cs="B Nazanin" w:hint="cs"/>
                <w:color w:val="000000" w:themeColor="text1"/>
                <w:sz w:val="24"/>
                <w:szCs w:val="24"/>
                <w:rtl/>
                <w:lang w:bidi="fa-IR"/>
              </w:rPr>
              <w:t>گزاران سلامت</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 xml:space="preserve">کارکنان ادارات و </w:t>
            </w:r>
            <w:r w:rsidR="0020675E" w:rsidRPr="0020675E">
              <w:rPr>
                <w:rFonts w:ascii="Arial" w:hAnsi="Arial" w:cs="B Nazanin" w:hint="cs"/>
                <w:color w:val="000000" w:themeColor="text1"/>
                <w:sz w:val="24"/>
                <w:szCs w:val="24"/>
                <w:rtl/>
                <w:lang w:bidi="fa-IR"/>
              </w:rPr>
              <w:t>سازمانهای دولتی و غیردولتی</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lang w:bidi="fa-IR"/>
              </w:rPr>
            </w:pPr>
            <w:r w:rsidRPr="0020675E">
              <w:rPr>
                <w:rFonts w:ascii="Arial" w:hAnsi="Arial" w:cs="B Nazanin" w:hint="cs"/>
                <w:color w:val="000000" w:themeColor="text1"/>
                <w:sz w:val="24"/>
                <w:szCs w:val="24"/>
                <w:rtl/>
                <w:lang w:bidi="fa-IR"/>
              </w:rPr>
              <w:t>دامداران و کشاورزان</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شاغلین قالیباف</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 xml:space="preserve">شاغلین </w:t>
            </w:r>
            <w:r w:rsidR="0020675E" w:rsidRPr="0020675E">
              <w:rPr>
                <w:rFonts w:ascii="Arial" w:hAnsi="Arial" w:cs="B Nazanin" w:hint="cs"/>
                <w:color w:val="000000" w:themeColor="text1"/>
                <w:sz w:val="24"/>
                <w:szCs w:val="24"/>
                <w:rtl/>
                <w:lang w:bidi="fa-IR"/>
              </w:rPr>
              <w:t>کارخانجات و کارگاهها</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صنوف</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کارگران کشتارگاه و قصابان</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 xml:space="preserve">مشاغل خاص مثل آرایشگران </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کسبه</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شاغلین مراکز تهیه و توزیع و اماکن عمومی</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مربیان / معلمین</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طلاب علوم دینی</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اعضای فرهنگسرا</w:t>
            </w:r>
          </w:p>
        </w:tc>
      </w:tr>
      <w:tr w:rsidR="002712F4" w:rsidRPr="0015427F" w:rsidTr="002217A6">
        <w:tc>
          <w:tcPr>
            <w:tcW w:w="4211" w:type="dxa"/>
            <w:shd w:val="clear" w:color="auto" w:fill="auto"/>
            <w:vAlign w:val="center"/>
          </w:tcPr>
          <w:p w:rsidR="002712F4" w:rsidRPr="0020675E" w:rsidRDefault="002712F4"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بیماران کلیوی</w:t>
            </w:r>
          </w:p>
        </w:tc>
      </w:tr>
      <w:tr w:rsidR="002712F4" w:rsidRPr="00D768D7" w:rsidTr="002217A6">
        <w:tc>
          <w:tcPr>
            <w:tcW w:w="4211" w:type="dxa"/>
            <w:shd w:val="clear" w:color="auto" w:fill="auto"/>
            <w:vAlign w:val="center"/>
          </w:tcPr>
          <w:p w:rsidR="002712F4"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طلاب علوم دینی و مبلغین</w:t>
            </w:r>
          </w:p>
        </w:tc>
      </w:tr>
      <w:tr w:rsidR="0020675E" w:rsidRPr="00D768D7" w:rsidTr="002217A6">
        <w:tc>
          <w:tcPr>
            <w:tcW w:w="4211" w:type="dxa"/>
            <w:shd w:val="clear" w:color="auto" w:fill="auto"/>
            <w:vAlign w:val="center"/>
          </w:tcPr>
          <w:p w:rsidR="0020675E"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مراجعین به مساجد و اماکن زیارتی</w:t>
            </w:r>
          </w:p>
        </w:tc>
      </w:tr>
      <w:tr w:rsidR="0020675E" w:rsidRPr="00D768D7" w:rsidTr="002217A6">
        <w:tc>
          <w:tcPr>
            <w:tcW w:w="4211" w:type="dxa"/>
            <w:shd w:val="clear" w:color="auto" w:fill="auto"/>
            <w:vAlign w:val="center"/>
          </w:tcPr>
          <w:p w:rsidR="0020675E"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زندانیان</w:t>
            </w:r>
          </w:p>
        </w:tc>
      </w:tr>
      <w:tr w:rsidR="0020675E" w:rsidRPr="00D768D7" w:rsidTr="002217A6">
        <w:tc>
          <w:tcPr>
            <w:tcW w:w="4211" w:type="dxa"/>
            <w:shd w:val="clear" w:color="auto" w:fill="auto"/>
            <w:vAlign w:val="center"/>
          </w:tcPr>
          <w:p w:rsidR="0020675E" w:rsidRPr="0020675E" w:rsidRDefault="0020675E" w:rsidP="0020675E">
            <w:pPr>
              <w:widowControl w:val="0"/>
              <w:bidi/>
              <w:spacing w:after="0" w:line="276" w:lineRule="auto"/>
              <w:jc w:val="lowKashida"/>
              <w:rPr>
                <w:rFonts w:ascii="Arial" w:hAnsi="Arial" w:cs="B Nazanin"/>
                <w:color w:val="000000" w:themeColor="text1"/>
                <w:sz w:val="24"/>
                <w:szCs w:val="24"/>
                <w:rtl/>
                <w:lang w:bidi="fa-IR"/>
              </w:rPr>
            </w:pPr>
            <w:r w:rsidRPr="0020675E">
              <w:rPr>
                <w:rFonts w:ascii="Arial" w:hAnsi="Arial" w:cs="B Nazanin" w:hint="cs"/>
                <w:color w:val="000000" w:themeColor="text1"/>
                <w:sz w:val="24"/>
                <w:szCs w:val="24"/>
                <w:rtl/>
                <w:lang w:bidi="fa-IR"/>
              </w:rPr>
              <w:t>مددجویان کمیته امداد</w:t>
            </w:r>
          </w:p>
        </w:tc>
      </w:tr>
    </w:tbl>
    <w:p w:rsidR="00967072" w:rsidRPr="00370444" w:rsidRDefault="00967072" w:rsidP="00F36645">
      <w:pPr>
        <w:widowControl w:val="0"/>
        <w:bidi/>
        <w:spacing w:after="0" w:line="276" w:lineRule="auto"/>
        <w:jc w:val="lowKashida"/>
        <w:rPr>
          <w:rFonts w:eastAsia="Calibri" w:cs="B Nazanin"/>
          <w:color w:val="000000" w:themeColor="text1"/>
          <w:sz w:val="24"/>
          <w:szCs w:val="24"/>
          <w:rtl/>
        </w:rPr>
      </w:pPr>
      <w:r w:rsidRPr="00370444">
        <w:rPr>
          <w:rFonts w:eastAsia="Calibri" w:cs="B Nazanin" w:hint="cs"/>
          <w:color w:val="000000" w:themeColor="text1"/>
          <w:sz w:val="24"/>
          <w:szCs w:val="24"/>
          <w:rtl/>
        </w:rPr>
        <w:t xml:space="preserve">  لازم به ذکر است که </w:t>
      </w:r>
      <w:r w:rsidR="0020675E">
        <w:rPr>
          <w:rFonts w:eastAsia="Calibri" w:cs="B Nazanin" w:hint="cs"/>
          <w:color w:val="000000" w:themeColor="text1"/>
          <w:sz w:val="24"/>
          <w:szCs w:val="24"/>
          <w:rtl/>
        </w:rPr>
        <w:t>دقت شود تا</w:t>
      </w:r>
      <w:r w:rsidRPr="00370444">
        <w:rPr>
          <w:rFonts w:eastAsia="Calibri" w:cs="B Nazanin" w:hint="cs"/>
          <w:color w:val="000000" w:themeColor="text1"/>
          <w:sz w:val="24"/>
          <w:szCs w:val="24"/>
          <w:rtl/>
        </w:rPr>
        <w:t xml:space="preserve"> تفاوت چندانی از نظر نحوه دستیابی و تاثیرگذاری در بین این گروه ها</w:t>
      </w:r>
      <w:r w:rsidR="0020675E">
        <w:rPr>
          <w:rFonts w:eastAsia="Calibri" w:cs="B Nazanin" w:hint="cs"/>
          <w:color w:val="000000" w:themeColor="text1"/>
          <w:sz w:val="24"/>
          <w:szCs w:val="24"/>
          <w:rtl/>
        </w:rPr>
        <w:t xml:space="preserve"> از نظر جنسیت</w:t>
      </w:r>
      <w:r w:rsidRPr="00370444">
        <w:rPr>
          <w:rFonts w:eastAsia="Calibri" w:cs="B Nazanin" w:hint="cs"/>
          <w:color w:val="000000" w:themeColor="text1"/>
          <w:sz w:val="24"/>
          <w:szCs w:val="24"/>
          <w:rtl/>
        </w:rPr>
        <w:t xml:space="preserve"> وجود نداشته باشد.</w:t>
      </w:r>
    </w:p>
    <w:p w:rsidR="00967072" w:rsidRPr="00370444" w:rsidRDefault="00967072" w:rsidP="00967072">
      <w:pPr>
        <w:widowControl w:val="0"/>
        <w:bidi/>
        <w:spacing w:after="0" w:line="276" w:lineRule="auto"/>
        <w:jc w:val="lowKashida"/>
        <w:rPr>
          <w:rFonts w:eastAsia="Calibri" w:cs="B Nazanin"/>
          <w:color w:val="000000" w:themeColor="text1"/>
          <w:sz w:val="24"/>
          <w:szCs w:val="24"/>
          <w:rtl/>
        </w:rPr>
      </w:pPr>
    </w:p>
    <w:p w:rsidR="00105E42" w:rsidRPr="00370444" w:rsidRDefault="00105E42" w:rsidP="00CA1801">
      <w:pPr>
        <w:pBdr>
          <w:top w:val="single" w:sz="4" w:space="1" w:color="auto"/>
          <w:left w:val="single" w:sz="4" w:space="4" w:color="auto"/>
          <w:bottom w:val="single" w:sz="4" w:space="1" w:color="auto"/>
          <w:right w:val="single" w:sz="4" w:space="4" w:color="auto"/>
        </w:pBdr>
        <w:shd w:val="pct15" w:color="auto" w:fill="auto"/>
        <w:bidi/>
        <w:spacing w:line="276" w:lineRule="auto"/>
        <w:jc w:val="both"/>
        <w:rPr>
          <w:rFonts w:eastAsia="Calibri" w:cs="B Nazanin"/>
          <w:b/>
          <w:bCs/>
          <w:color w:val="000000" w:themeColor="text1"/>
          <w:sz w:val="28"/>
          <w:szCs w:val="28"/>
          <w:rtl/>
        </w:rPr>
      </w:pPr>
      <w:r w:rsidRPr="00370444">
        <w:rPr>
          <w:rFonts w:eastAsia="Calibri" w:cs="B Nazanin" w:hint="cs"/>
          <w:b/>
          <w:bCs/>
          <w:color w:val="000000" w:themeColor="text1"/>
          <w:sz w:val="28"/>
          <w:szCs w:val="28"/>
          <w:rtl/>
        </w:rPr>
        <w:t>اهداف آموزشی</w:t>
      </w:r>
      <w:r w:rsidR="00B55C2C" w:rsidRPr="00370444">
        <w:rPr>
          <w:rFonts w:eastAsia="Calibri" w:cs="B Nazanin" w:hint="cs"/>
          <w:b/>
          <w:bCs/>
          <w:color w:val="000000" w:themeColor="text1"/>
          <w:sz w:val="28"/>
          <w:szCs w:val="28"/>
          <w:rtl/>
        </w:rPr>
        <w:t xml:space="preserve"> و اطلاع رسانی</w:t>
      </w:r>
      <w:r w:rsidR="00D16049" w:rsidRPr="00370444">
        <w:rPr>
          <w:rFonts w:eastAsia="Calibri" w:cs="B Nazanin" w:hint="cs"/>
          <w:b/>
          <w:bCs/>
          <w:color w:val="000000" w:themeColor="text1"/>
          <w:sz w:val="28"/>
          <w:szCs w:val="28"/>
          <w:rtl/>
        </w:rPr>
        <w:t xml:space="preserve"> برنامه</w:t>
      </w:r>
    </w:p>
    <w:p w:rsidR="00D16049" w:rsidRPr="00370444" w:rsidRDefault="004F2A62" w:rsidP="00D16049">
      <w:pPr>
        <w:bidi/>
        <w:spacing w:after="0" w:line="276" w:lineRule="auto"/>
        <w:jc w:val="both"/>
        <w:rPr>
          <w:rFonts w:cs="B Nazanin"/>
          <w:b/>
          <w:bCs/>
          <w:color w:val="000000" w:themeColor="text1"/>
          <w:sz w:val="24"/>
          <w:szCs w:val="24"/>
          <w:rtl/>
          <w:lang w:bidi="fa-IR"/>
        </w:rPr>
      </w:pPr>
      <w:r w:rsidRPr="00370444">
        <w:rPr>
          <w:rFonts w:cs="B Nazanin" w:hint="cs"/>
          <w:b/>
          <w:bCs/>
          <w:color w:val="000000" w:themeColor="text1"/>
          <w:sz w:val="24"/>
          <w:szCs w:val="24"/>
          <w:rtl/>
          <w:lang w:bidi="fa-IR"/>
        </w:rPr>
        <w:t xml:space="preserve">الف) </w:t>
      </w:r>
      <w:r w:rsidR="00D16049" w:rsidRPr="00370444">
        <w:rPr>
          <w:rFonts w:cs="B Nazanin" w:hint="cs"/>
          <w:b/>
          <w:bCs/>
          <w:color w:val="000000" w:themeColor="text1"/>
          <w:sz w:val="24"/>
          <w:szCs w:val="24"/>
          <w:rtl/>
          <w:lang w:bidi="fa-IR"/>
        </w:rPr>
        <w:t>ا</w:t>
      </w:r>
      <w:r w:rsidRPr="00370444">
        <w:rPr>
          <w:rFonts w:cs="B Nazanin" w:hint="cs"/>
          <w:b/>
          <w:bCs/>
          <w:color w:val="000000" w:themeColor="text1"/>
          <w:sz w:val="24"/>
          <w:szCs w:val="24"/>
          <w:rtl/>
          <w:lang w:bidi="fa-IR"/>
        </w:rPr>
        <w:t>هد</w:t>
      </w:r>
      <w:r w:rsidR="00D16049" w:rsidRPr="00370444">
        <w:rPr>
          <w:rFonts w:cs="B Nazanin" w:hint="cs"/>
          <w:b/>
          <w:bCs/>
          <w:color w:val="000000" w:themeColor="text1"/>
          <w:sz w:val="24"/>
          <w:szCs w:val="24"/>
          <w:rtl/>
          <w:lang w:bidi="fa-IR"/>
        </w:rPr>
        <w:t>اف کلی</w:t>
      </w:r>
    </w:p>
    <w:p w:rsidR="00DF0425" w:rsidRPr="00370444" w:rsidRDefault="00DF0425" w:rsidP="00E74A53">
      <w:pPr>
        <w:pStyle w:val="ListParagraph"/>
        <w:numPr>
          <w:ilvl w:val="0"/>
          <w:numId w:val="51"/>
        </w:numPr>
        <w:bidi/>
        <w:spacing w:after="0" w:line="276" w:lineRule="auto"/>
        <w:ind w:left="1080"/>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افزایش آگاهی </w:t>
      </w:r>
      <w:r w:rsidR="00C00BA9" w:rsidRPr="00370444">
        <w:rPr>
          <w:rFonts w:cs="B Nazanin" w:hint="cs"/>
          <w:color w:val="000000" w:themeColor="text1"/>
          <w:sz w:val="24"/>
          <w:szCs w:val="24"/>
          <w:rtl/>
          <w:lang w:bidi="fa-IR"/>
        </w:rPr>
        <w:t>گروه هدف برنامه</w:t>
      </w:r>
      <w:r w:rsidR="00E74A53" w:rsidRPr="00370444">
        <w:rPr>
          <w:rFonts w:cs="B Nazanin" w:hint="cs"/>
          <w:color w:val="000000" w:themeColor="text1"/>
          <w:sz w:val="24"/>
          <w:szCs w:val="24"/>
          <w:vertAlign w:val="superscript"/>
          <w:rtl/>
          <w:lang w:bidi="fa-IR"/>
        </w:rPr>
        <w:t>*</w:t>
      </w:r>
      <w:r w:rsidR="00C00BA9" w:rsidRPr="00370444">
        <w:rPr>
          <w:rFonts w:cs="B Nazanin" w:hint="cs"/>
          <w:color w:val="000000" w:themeColor="text1"/>
          <w:sz w:val="24"/>
          <w:szCs w:val="24"/>
          <w:rtl/>
          <w:lang w:bidi="fa-IR"/>
        </w:rPr>
        <w:t xml:space="preserve"> </w:t>
      </w:r>
      <w:r w:rsidRPr="00370444">
        <w:rPr>
          <w:rFonts w:cs="B Nazanin" w:hint="cs"/>
          <w:color w:val="000000" w:themeColor="text1"/>
          <w:sz w:val="24"/>
          <w:szCs w:val="24"/>
          <w:rtl/>
          <w:lang w:bidi="fa-IR"/>
        </w:rPr>
        <w:t>در</w:t>
      </w:r>
      <w:r w:rsidR="00C00BA9" w:rsidRPr="00370444">
        <w:rPr>
          <w:rFonts w:cs="B Nazanin" w:hint="cs"/>
          <w:color w:val="000000" w:themeColor="text1"/>
          <w:sz w:val="24"/>
          <w:szCs w:val="24"/>
          <w:rtl/>
          <w:lang w:bidi="fa-IR"/>
        </w:rPr>
        <w:t>باره</w:t>
      </w:r>
      <w:r w:rsidRPr="00370444">
        <w:rPr>
          <w:rFonts w:cs="B Nazanin" w:hint="cs"/>
          <w:color w:val="000000" w:themeColor="text1"/>
          <w:sz w:val="24"/>
          <w:szCs w:val="24"/>
          <w:rtl/>
          <w:lang w:bidi="fa-IR"/>
        </w:rPr>
        <w:t xml:space="preserve"> بیماری فشارخون بالا </w:t>
      </w:r>
    </w:p>
    <w:p w:rsidR="00E74A53" w:rsidRPr="00370444" w:rsidRDefault="00E74A53" w:rsidP="00E74A53">
      <w:pPr>
        <w:pStyle w:val="ListParagraph"/>
        <w:numPr>
          <w:ilvl w:val="0"/>
          <w:numId w:val="51"/>
        </w:numPr>
        <w:bidi/>
        <w:spacing w:after="0" w:line="276" w:lineRule="auto"/>
        <w:ind w:left="1080"/>
        <w:jc w:val="both"/>
        <w:rPr>
          <w:rFonts w:cs="B Nazanin"/>
          <w:color w:val="000000" w:themeColor="text1"/>
          <w:sz w:val="24"/>
          <w:szCs w:val="24"/>
          <w:lang w:bidi="fa-IR"/>
        </w:rPr>
      </w:pPr>
      <w:r w:rsidRPr="00370444">
        <w:rPr>
          <w:rFonts w:cs="B Nazanin" w:hint="cs"/>
          <w:color w:val="000000" w:themeColor="text1"/>
          <w:sz w:val="24"/>
          <w:szCs w:val="24"/>
          <w:rtl/>
          <w:lang w:bidi="fa-IR"/>
        </w:rPr>
        <w:t>ترغیب گروه هدف برنامه برای مراجعه به پایگاه های سنجش فشارخون</w:t>
      </w:r>
    </w:p>
    <w:p w:rsidR="004F2A62" w:rsidRPr="00370444" w:rsidRDefault="004F2A62" w:rsidP="00C00BA9">
      <w:pPr>
        <w:bidi/>
        <w:spacing w:after="0"/>
        <w:jc w:val="both"/>
        <w:rPr>
          <w:rFonts w:cs="B Nazanin"/>
          <w:b/>
          <w:bCs/>
          <w:color w:val="000000" w:themeColor="text1"/>
          <w:sz w:val="24"/>
          <w:szCs w:val="24"/>
          <w:rtl/>
          <w:lang w:bidi="fa-IR"/>
        </w:rPr>
      </w:pPr>
      <w:r w:rsidRPr="00370444">
        <w:rPr>
          <w:rFonts w:cs="B Nazanin" w:hint="cs"/>
          <w:b/>
          <w:bCs/>
          <w:color w:val="000000" w:themeColor="text1"/>
          <w:sz w:val="24"/>
          <w:szCs w:val="24"/>
          <w:rtl/>
          <w:lang w:bidi="fa-IR"/>
        </w:rPr>
        <w:t xml:space="preserve">ب) اهداف </w:t>
      </w:r>
      <w:r w:rsidR="00DF0425" w:rsidRPr="00370444">
        <w:rPr>
          <w:rFonts w:cs="B Nazanin" w:hint="cs"/>
          <w:b/>
          <w:bCs/>
          <w:color w:val="000000" w:themeColor="text1"/>
          <w:sz w:val="24"/>
          <w:szCs w:val="24"/>
          <w:rtl/>
          <w:lang w:bidi="fa-IR"/>
        </w:rPr>
        <w:t>اختصاصی</w:t>
      </w:r>
    </w:p>
    <w:p w:rsidR="00AF1F4E" w:rsidRPr="00AF1F4E" w:rsidRDefault="00AF1F4E" w:rsidP="000E3E71">
      <w:pPr>
        <w:pStyle w:val="ListParagraph"/>
        <w:numPr>
          <w:ilvl w:val="0"/>
          <w:numId w:val="1"/>
        </w:numPr>
        <w:bidi/>
        <w:spacing w:after="120"/>
        <w:rPr>
          <w:rFonts w:cs="B Nazanin"/>
          <w:color w:val="000000" w:themeColor="text1"/>
          <w:sz w:val="24"/>
          <w:szCs w:val="24"/>
          <w:lang w:bidi="fa-IR"/>
        </w:rPr>
      </w:pPr>
      <w:r w:rsidRPr="00AF1F4E">
        <w:rPr>
          <w:rFonts w:cs="B Nazanin" w:hint="cs"/>
          <w:color w:val="000000" w:themeColor="text1"/>
          <w:sz w:val="24"/>
          <w:szCs w:val="24"/>
          <w:rtl/>
          <w:lang w:bidi="fa-IR"/>
        </w:rPr>
        <w:t xml:space="preserve">افزایش نسبی آگاهی افراد 30 سال و بالاتر از عوامل خطر اصلی فشارخون بالا (مصرف نمک، کم تحرکی، چاقی، اختلال چربی، مصرف سیگار و الکل) به میزان </w:t>
      </w:r>
      <w:r w:rsidR="000E3E71">
        <w:rPr>
          <w:rFonts w:cs="B Nazanin" w:hint="cs"/>
          <w:color w:val="000000" w:themeColor="text1"/>
          <w:sz w:val="24"/>
          <w:szCs w:val="24"/>
          <w:rtl/>
          <w:lang w:bidi="fa-IR"/>
        </w:rPr>
        <w:t>7</w:t>
      </w:r>
      <w:r w:rsidRPr="00AF1F4E">
        <w:rPr>
          <w:rFonts w:cs="B Nazanin" w:hint="cs"/>
          <w:color w:val="000000" w:themeColor="text1"/>
          <w:sz w:val="24"/>
          <w:szCs w:val="24"/>
          <w:rtl/>
          <w:lang w:bidi="fa-IR"/>
        </w:rPr>
        <w:t>0 % وضع موجود</w:t>
      </w:r>
    </w:p>
    <w:p w:rsidR="00AF1F4E" w:rsidRPr="00AF1F4E" w:rsidRDefault="00AF1F4E" w:rsidP="000E3E71">
      <w:pPr>
        <w:pStyle w:val="ListParagraph"/>
        <w:numPr>
          <w:ilvl w:val="0"/>
          <w:numId w:val="1"/>
        </w:numPr>
        <w:bidi/>
        <w:spacing w:after="120"/>
        <w:rPr>
          <w:rFonts w:cs="B Nazanin"/>
          <w:color w:val="000000" w:themeColor="text1"/>
          <w:sz w:val="24"/>
          <w:szCs w:val="24"/>
          <w:lang w:bidi="fa-IR"/>
        </w:rPr>
      </w:pPr>
      <w:r w:rsidRPr="00AF1F4E">
        <w:rPr>
          <w:rFonts w:cs="B Nazanin" w:hint="cs"/>
          <w:color w:val="000000" w:themeColor="text1"/>
          <w:sz w:val="24"/>
          <w:szCs w:val="24"/>
          <w:rtl/>
          <w:lang w:bidi="fa-IR"/>
        </w:rPr>
        <w:t xml:space="preserve">افزایش نسبی آگاهی افراد 30 سال و بالاتر جامعه از پیامدهای اصلی فشارخون بالا (سکته های قلبی، سکته های مغزی، مرگ زودرس) به میزان </w:t>
      </w:r>
      <w:r w:rsidR="000E3E71">
        <w:rPr>
          <w:rFonts w:cs="B Nazanin" w:hint="cs"/>
          <w:color w:val="000000" w:themeColor="text1"/>
          <w:sz w:val="24"/>
          <w:szCs w:val="24"/>
          <w:rtl/>
          <w:lang w:bidi="fa-IR"/>
        </w:rPr>
        <w:t>7</w:t>
      </w:r>
      <w:r w:rsidRPr="00AF1F4E">
        <w:rPr>
          <w:rFonts w:cs="B Nazanin" w:hint="cs"/>
          <w:color w:val="000000" w:themeColor="text1"/>
          <w:sz w:val="24"/>
          <w:szCs w:val="24"/>
          <w:rtl/>
          <w:lang w:bidi="fa-IR"/>
        </w:rPr>
        <w:t>0 % وضع موجود</w:t>
      </w:r>
    </w:p>
    <w:p w:rsidR="00AF1F4E" w:rsidRPr="00AF1F4E" w:rsidRDefault="00AF1F4E" w:rsidP="000E3E71">
      <w:pPr>
        <w:pStyle w:val="ListParagraph"/>
        <w:numPr>
          <w:ilvl w:val="0"/>
          <w:numId w:val="1"/>
        </w:numPr>
        <w:bidi/>
        <w:spacing w:after="120"/>
        <w:rPr>
          <w:rFonts w:ascii="Times New Roman" w:eastAsia="Times New Roman" w:hAnsi="Times New Roman" w:cs="B Nazanin"/>
          <w:color w:val="000000"/>
          <w:sz w:val="28"/>
          <w:szCs w:val="28"/>
          <w:lang w:bidi="fa-IR"/>
        </w:rPr>
      </w:pPr>
      <w:r w:rsidRPr="00AF1F4E">
        <w:rPr>
          <w:rFonts w:cs="B Nazanin" w:hint="cs"/>
          <w:color w:val="000000" w:themeColor="text1"/>
          <w:sz w:val="24"/>
          <w:szCs w:val="24"/>
          <w:rtl/>
          <w:lang w:bidi="fa-IR"/>
        </w:rPr>
        <w:t xml:space="preserve">افزایش نسبی آگاهی افراد 30 سال و بالاتر از میزان طبیعی فشارخون به میزان </w:t>
      </w:r>
      <w:r w:rsidR="000E3E71">
        <w:rPr>
          <w:rFonts w:cs="B Nazanin" w:hint="cs"/>
          <w:color w:val="000000" w:themeColor="text1"/>
          <w:sz w:val="24"/>
          <w:szCs w:val="24"/>
          <w:rtl/>
          <w:lang w:bidi="fa-IR"/>
        </w:rPr>
        <w:t>7</w:t>
      </w:r>
      <w:bookmarkStart w:id="0" w:name="_GoBack"/>
      <w:bookmarkEnd w:id="0"/>
      <w:r w:rsidRPr="00AF1F4E">
        <w:rPr>
          <w:rFonts w:cs="B Nazanin" w:hint="cs"/>
          <w:color w:val="000000" w:themeColor="text1"/>
          <w:sz w:val="24"/>
          <w:szCs w:val="24"/>
          <w:rtl/>
          <w:lang w:bidi="fa-IR"/>
        </w:rPr>
        <w:t>0 % وضع موجود</w:t>
      </w:r>
    </w:p>
    <w:p w:rsidR="00DF0425" w:rsidRPr="00370444" w:rsidRDefault="002612DA" w:rsidP="00D16049">
      <w:pPr>
        <w:numPr>
          <w:ilvl w:val="0"/>
          <w:numId w:val="1"/>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دریافت </w:t>
      </w:r>
      <w:r w:rsidR="00D16049" w:rsidRPr="00370444">
        <w:rPr>
          <w:rFonts w:cs="B Nazanin" w:hint="cs"/>
          <w:color w:val="000000" w:themeColor="text1"/>
          <w:sz w:val="24"/>
          <w:szCs w:val="24"/>
          <w:rtl/>
          <w:lang w:bidi="fa-IR"/>
        </w:rPr>
        <w:t xml:space="preserve">محتوای آموزشی و پیام های برنامه توسط </w:t>
      </w:r>
      <w:r w:rsidR="00CA5901" w:rsidRPr="00370444">
        <w:rPr>
          <w:rFonts w:cs="B Nazanin" w:hint="cs"/>
          <w:color w:val="000000" w:themeColor="text1"/>
          <w:sz w:val="24"/>
          <w:szCs w:val="24"/>
          <w:rtl/>
          <w:lang w:bidi="fa-IR"/>
        </w:rPr>
        <w:t>7</w:t>
      </w:r>
      <w:r w:rsidR="00D16049" w:rsidRPr="00370444">
        <w:rPr>
          <w:rFonts w:cs="B Nazanin" w:hint="cs"/>
          <w:color w:val="000000" w:themeColor="text1"/>
          <w:sz w:val="24"/>
          <w:szCs w:val="24"/>
          <w:rtl/>
          <w:lang w:bidi="fa-IR"/>
        </w:rPr>
        <w:t xml:space="preserve">0 درصد گروه هدف </w:t>
      </w:r>
    </w:p>
    <w:p w:rsidR="00D16049" w:rsidRPr="00370444" w:rsidRDefault="00D16049" w:rsidP="00D16049">
      <w:pPr>
        <w:numPr>
          <w:ilvl w:val="0"/>
          <w:numId w:val="1"/>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درک پیام های برنامه توسط 70 درصد افرادی که پیام ها را دریافت کرده اند </w:t>
      </w:r>
    </w:p>
    <w:p w:rsidR="00D16049" w:rsidRPr="00370444" w:rsidRDefault="00D16049" w:rsidP="00C00BA9">
      <w:pPr>
        <w:numPr>
          <w:ilvl w:val="0"/>
          <w:numId w:val="1"/>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پذیرش پیام های برنامه توسط 70 درصد افرادی که پیام ها را درک کرده اند</w:t>
      </w:r>
    </w:p>
    <w:p w:rsidR="004F2A62" w:rsidRPr="00370444" w:rsidRDefault="002612DA" w:rsidP="00D16049">
      <w:pPr>
        <w:numPr>
          <w:ilvl w:val="0"/>
          <w:numId w:val="1"/>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مراجعه </w:t>
      </w:r>
      <w:r w:rsidR="004F2A62" w:rsidRPr="00370444">
        <w:rPr>
          <w:rFonts w:cs="B Nazanin" w:hint="cs"/>
          <w:color w:val="000000" w:themeColor="text1"/>
          <w:sz w:val="24"/>
          <w:szCs w:val="24"/>
          <w:rtl/>
          <w:lang w:bidi="fa-IR"/>
        </w:rPr>
        <w:t xml:space="preserve">50 درصد </w:t>
      </w:r>
      <w:r w:rsidR="00CA5901" w:rsidRPr="00370444">
        <w:rPr>
          <w:rFonts w:cs="B Nazanin" w:hint="cs"/>
          <w:color w:val="000000" w:themeColor="text1"/>
          <w:sz w:val="24"/>
          <w:szCs w:val="24"/>
          <w:rtl/>
          <w:lang w:bidi="fa-IR"/>
        </w:rPr>
        <w:t>گروه هدف</w:t>
      </w:r>
      <w:r w:rsidR="00D16049" w:rsidRPr="00370444">
        <w:rPr>
          <w:rFonts w:cs="B Nazanin" w:hint="cs"/>
          <w:color w:val="000000" w:themeColor="text1"/>
          <w:sz w:val="24"/>
          <w:szCs w:val="24"/>
          <w:rtl/>
          <w:lang w:bidi="fa-IR"/>
        </w:rPr>
        <w:t xml:space="preserve"> برنامه</w:t>
      </w:r>
      <w:r w:rsidR="004F2A62" w:rsidRPr="00370444">
        <w:rPr>
          <w:rFonts w:cs="B Nazanin" w:hint="cs"/>
          <w:color w:val="000000" w:themeColor="text1"/>
          <w:sz w:val="24"/>
          <w:szCs w:val="24"/>
          <w:rtl/>
          <w:lang w:bidi="fa-IR"/>
        </w:rPr>
        <w:t xml:space="preserve"> </w:t>
      </w:r>
      <w:r w:rsidR="00D16049" w:rsidRPr="00370444">
        <w:rPr>
          <w:rFonts w:cs="B Nazanin" w:hint="cs"/>
          <w:color w:val="000000" w:themeColor="text1"/>
          <w:sz w:val="24"/>
          <w:szCs w:val="24"/>
          <w:rtl/>
          <w:lang w:bidi="fa-IR"/>
        </w:rPr>
        <w:t>به ایستگاه های سنجش فشارخون</w:t>
      </w:r>
    </w:p>
    <w:p w:rsidR="004F2A62" w:rsidRPr="00370444" w:rsidRDefault="00D16049" w:rsidP="00D16049">
      <w:pPr>
        <w:numPr>
          <w:ilvl w:val="0"/>
          <w:numId w:val="1"/>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آگاهی</w:t>
      </w:r>
      <w:r w:rsidR="004F2A62" w:rsidRPr="00370444">
        <w:rPr>
          <w:rFonts w:cs="B Nazanin" w:hint="cs"/>
          <w:color w:val="000000" w:themeColor="text1"/>
          <w:sz w:val="24"/>
          <w:szCs w:val="24"/>
          <w:rtl/>
          <w:lang w:bidi="fa-IR"/>
        </w:rPr>
        <w:t>50 درصد</w:t>
      </w:r>
      <w:r w:rsidRPr="00370444">
        <w:rPr>
          <w:rFonts w:cs="B Nazanin" w:hint="cs"/>
          <w:color w:val="000000" w:themeColor="text1"/>
          <w:sz w:val="24"/>
          <w:szCs w:val="24"/>
          <w:rtl/>
          <w:lang w:bidi="fa-IR"/>
        </w:rPr>
        <w:t xml:space="preserve"> گروه هدف برنامه از مقدار فشارخون خود</w:t>
      </w:r>
    </w:p>
    <w:p w:rsidR="00BC62E4" w:rsidRPr="00370444" w:rsidRDefault="00E74A53" w:rsidP="00E74A53">
      <w:pPr>
        <w:widowControl w:val="0"/>
        <w:bidi/>
        <w:spacing w:after="0" w:line="276" w:lineRule="auto"/>
        <w:jc w:val="both"/>
        <w:rPr>
          <w:rFonts w:cs="B Nazanin"/>
          <w:color w:val="000000" w:themeColor="text1"/>
          <w:sz w:val="24"/>
          <w:szCs w:val="24"/>
          <w:rtl/>
          <w:lang w:bidi="fa-IR"/>
        </w:rPr>
      </w:pPr>
      <w:r w:rsidRPr="00370444">
        <w:rPr>
          <w:rFonts w:cs="B Nazanin" w:hint="cs"/>
          <w:color w:val="000000" w:themeColor="text1"/>
          <w:sz w:val="24"/>
          <w:szCs w:val="24"/>
          <w:vertAlign w:val="superscript"/>
          <w:rtl/>
        </w:rPr>
        <w:t>*</w:t>
      </w:r>
      <w:r w:rsidRPr="00370444">
        <w:rPr>
          <w:rFonts w:cs="B Nazanin" w:hint="cs"/>
          <w:color w:val="000000" w:themeColor="text1"/>
          <w:sz w:val="24"/>
          <w:szCs w:val="24"/>
          <w:rtl/>
        </w:rPr>
        <w:t xml:space="preserve">در اهداف بالا منظور از گروه هدف برنامه، </w:t>
      </w:r>
      <w:r w:rsidRPr="00370444">
        <w:rPr>
          <w:rFonts w:ascii="Arial" w:hAnsi="Arial" w:cs="B Nazanin" w:hint="cs"/>
          <w:color w:val="000000" w:themeColor="text1"/>
          <w:sz w:val="24"/>
          <w:szCs w:val="24"/>
          <w:rtl/>
          <w:lang w:bidi="fa-IR"/>
        </w:rPr>
        <w:t>افراد 30 ساله و بالاتر، زنان باردار و</w:t>
      </w:r>
      <w:r w:rsidRPr="00370444">
        <w:rPr>
          <w:rFonts w:ascii="Arial" w:hAnsi="Arial" w:cs="B Nazanin"/>
          <w:color w:val="000000" w:themeColor="text1"/>
          <w:sz w:val="24"/>
          <w:szCs w:val="24"/>
          <w:rtl/>
          <w:lang w:bidi="fa-IR"/>
        </w:rPr>
        <w:t xml:space="preserve"> </w:t>
      </w:r>
      <w:r w:rsidRPr="00370444">
        <w:rPr>
          <w:rFonts w:ascii="Arial" w:hAnsi="Arial" w:cs="B Nazanin" w:hint="cs"/>
          <w:color w:val="000000" w:themeColor="text1"/>
          <w:sz w:val="24"/>
          <w:szCs w:val="24"/>
          <w:rtl/>
          <w:lang w:bidi="fa-IR"/>
        </w:rPr>
        <w:t>بیماران</w:t>
      </w:r>
      <w:r w:rsidRPr="00370444">
        <w:rPr>
          <w:rFonts w:ascii="Arial" w:hAnsi="Arial" w:cs="B Nazanin"/>
          <w:color w:val="000000" w:themeColor="text1"/>
          <w:sz w:val="24"/>
          <w:szCs w:val="24"/>
          <w:rtl/>
          <w:lang w:bidi="fa-IR"/>
        </w:rPr>
        <w:t xml:space="preserve"> </w:t>
      </w:r>
      <w:r w:rsidRPr="00370444">
        <w:rPr>
          <w:rFonts w:ascii="Arial" w:hAnsi="Arial" w:cs="B Nazanin" w:hint="cs"/>
          <w:color w:val="000000" w:themeColor="text1"/>
          <w:sz w:val="24"/>
          <w:szCs w:val="24"/>
          <w:rtl/>
          <w:lang w:bidi="fa-IR"/>
        </w:rPr>
        <w:t>مبتلا</w:t>
      </w:r>
      <w:r w:rsidRPr="00370444">
        <w:rPr>
          <w:rFonts w:ascii="Arial" w:hAnsi="Arial" w:cs="B Nazanin"/>
          <w:color w:val="000000" w:themeColor="text1"/>
          <w:sz w:val="24"/>
          <w:szCs w:val="24"/>
          <w:rtl/>
          <w:lang w:bidi="fa-IR"/>
        </w:rPr>
        <w:t xml:space="preserve"> </w:t>
      </w:r>
      <w:r w:rsidRPr="00370444">
        <w:rPr>
          <w:rFonts w:ascii="Arial" w:hAnsi="Arial" w:cs="B Nazanin" w:hint="cs"/>
          <w:color w:val="000000" w:themeColor="text1"/>
          <w:sz w:val="24"/>
          <w:szCs w:val="24"/>
          <w:rtl/>
          <w:lang w:bidi="fa-IR"/>
        </w:rPr>
        <w:t>به</w:t>
      </w:r>
      <w:r w:rsidRPr="00370444">
        <w:rPr>
          <w:rFonts w:ascii="Arial" w:hAnsi="Arial" w:cs="B Nazanin"/>
          <w:color w:val="000000" w:themeColor="text1"/>
          <w:sz w:val="24"/>
          <w:szCs w:val="24"/>
          <w:rtl/>
          <w:lang w:bidi="fa-IR"/>
        </w:rPr>
        <w:t xml:space="preserve"> </w:t>
      </w:r>
      <w:r w:rsidRPr="00370444">
        <w:rPr>
          <w:rFonts w:ascii="Arial" w:hAnsi="Arial" w:cs="B Nazanin" w:hint="cs"/>
          <w:color w:val="000000" w:themeColor="text1"/>
          <w:sz w:val="24"/>
          <w:szCs w:val="24"/>
          <w:rtl/>
          <w:lang w:bidi="fa-IR"/>
        </w:rPr>
        <w:t>نارسایی</w:t>
      </w:r>
      <w:r w:rsidRPr="00370444">
        <w:rPr>
          <w:rFonts w:ascii="Arial" w:hAnsi="Arial" w:cs="B Nazanin"/>
          <w:color w:val="000000" w:themeColor="text1"/>
          <w:sz w:val="24"/>
          <w:szCs w:val="24"/>
          <w:rtl/>
          <w:lang w:bidi="fa-IR"/>
        </w:rPr>
        <w:t xml:space="preserve"> </w:t>
      </w:r>
      <w:r w:rsidRPr="00370444">
        <w:rPr>
          <w:rFonts w:ascii="Arial" w:hAnsi="Arial" w:cs="B Nazanin" w:hint="cs"/>
          <w:color w:val="000000" w:themeColor="text1"/>
          <w:sz w:val="24"/>
          <w:szCs w:val="24"/>
          <w:rtl/>
          <w:lang w:bidi="fa-IR"/>
        </w:rPr>
        <w:t>کلیوی</w:t>
      </w:r>
      <w:r w:rsidRPr="00370444">
        <w:rPr>
          <w:rFonts w:cs="B Nazanin" w:hint="cs"/>
          <w:color w:val="000000" w:themeColor="text1"/>
          <w:sz w:val="24"/>
          <w:szCs w:val="24"/>
          <w:rtl/>
          <w:lang w:bidi="fa-IR"/>
        </w:rPr>
        <w:t xml:space="preserve"> است.</w:t>
      </w:r>
    </w:p>
    <w:p w:rsidR="00E74A53" w:rsidRPr="00370444" w:rsidRDefault="00E74A53">
      <w:pPr>
        <w:rPr>
          <w:rFonts w:cs="B Nazanin"/>
          <w:color w:val="000000" w:themeColor="text1"/>
          <w:sz w:val="24"/>
          <w:szCs w:val="24"/>
          <w:rtl/>
        </w:rPr>
      </w:pPr>
      <w:r w:rsidRPr="00370444">
        <w:rPr>
          <w:rFonts w:cs="B Nazanin"/>
          <w:color w:val="000000" w:themeColor="text1"/>
          <w:sz w:val="24"/>
          <w:szCs w:val="24"/>
          <w:rtl/>
        </w:rPr>
        <w:br w:type="page"/>
      </w:r>
    </w:p>
    <w:p w:rsidR="00B55C2C" w:rsidRPr="00863F29" w:rsidRDefault="00D80CAF" w:rsidP="00CA1801">
      <w:pPr>
        <w:widowControl w:val="0"/>
        <w:pBdr>
          <w:top w:val="single" w:sz="4" w:space="1" w:color="auto"/>
          <w:left w:val="single" w:sz="4" w:space="4" w:color="auto"/>
          <w:bottom w:val="single" w:sz="4" w:space="1" w:color="auto"/>
          <w:right w:val="single" w:sz="4" w:space="4" w:color="auto"/>
        </w:pBdr>
        <w:shd w:val="pct15" w:color="auto" w:fill="auto"/>
        <w:bidi/>
        <w:spacing w:line="276" w:lineRule="auto"/>
        <w:jc w:val="both"/>
        <w:rPr>
          <w:rFonts w:cs="B Nazanin"/>
          <w:b/>
          <w:bCs/>
          <w:color w:val="000000"/>
          <w:sz w:val="28"/>
          <w:szCs w:val="28"/>
          <w:rtl/>
        </w:rPr>
      </w:pPr>
      <w:r>
        <w:rPr>
          <w:rFonts w:cs="B Nazanin" w:hint="cs"/>
          <w:b/>
          <w:bCs/>
          <w:color w:val="000000"/>
          <w:sz w:val="28"/>
          <w:szCs w:val="28"/>
          <w:rtl/>
        </w:rPr>
        <w:lastRenderedPageBreak/>
        <w:t>شرح وظایف و انتظارات</w:t>
      </w:r>
    </w:p>
    <w:p w:rsidR="00B6490B" w:rsidRDefault="00B6490B" w:rsidP="00B6490B">
      <w:pPr>
        <w:bidi/>
        <w:spacing w:after="0" w:line="276" w:lineRule="auto"/>
        <w:jc w:val="lowKashida"/>
        <w:rPr>
          <w:rFonts w:cs="B Nazanin"/>
          <w:sz w:val="24"/>
          <w:szCs w:val="24"/>
          <w:rtl/>
          <w:lang w:bidi="fa-IR"/>
        </w:rPr>
      </w:pPr>
      <w:r>
        <w:rPr>
          <w:rFonts w:cs="B Nazanin" w:hint="cs"/>
          <w:sz w:val="24"/>
          <w:szCs w:val="24"/>
          <w:rtl/>
          <w:lang w:bidi="fa-IR"/>
        </w:rPr>
        <w:t xml:space="preserve">  برای کارگروه آموزش در برنامه </w:t>
      </w:r>
      <w:r w:rsidR="00F87839">
        <w:rPr>
          <w:rFonts w:cs="B Nazanin" w:hint="cs"/>
          <w:sz w:val="24"/>
          <w:szCs w:val="24"/>
          <w:rtl/>
          <w:lang w:bidi="fa-IR"/>
        </w:rPr>
        <w:t>بسیج ملی کنترل فشارخون</w:t>
      </w:r>
      <w:r>
        <w:rPr>
          <w:rFonts w:cs="B Nazanin" w:hint="cs"/>
          <w:sz w:val="24"/>
          <w:szCs w:val="24"/>
          <w:rtl/>
          <w:lang w:bidi="fa-IR"/>
        </w:rPr>
        <w:t xml:space="preserve"> این وظایف پیش بینی شده است: </w:t>
      </w:r>
    </w:p>
    <w:p w:rsidR="00D80CAF" w:rsidRDefault="00D80CAF" w:rsidP="00D80CAF">
      <w:pPr>
        <w:pStyle w:val="ListParagraph"/>
        <w:numPr>
          <w:ilvl w:val="1"/>
          <w:numId w:val="53"/>
        </w:numPr>
        <w:bidi/>
        <w:rPr>
          <w:rFonts w:cs="B Nazanin"/>
          <w:sz w:val="24"/>
          <w:szCs w:val="24"/>
          <w:lang w:bidi="fa-IR"/>
        </w:rPr>
      </w:pPr>
      <w:r>
        <w:rPr>
          <w:rFonts w:cs="B Nazanin" w:hint="cs"/>
          <w:sz w:val="24"/>
          <w:szCs w:val="24"/>
          <w:rtl/>
          <w:lang w:bidi="fa-IR"/>
        </w:rPr>
        <w:t>ت</w:t>
      </w:r>
      <w:r w:rsidRPr="00DC7B5E">
        <w:rPr>
          <w:rFonts w:cs="B Nazanin" w:hint="cs"/>
          <w:sz w:val="24"/>
          <w:szCs w:val="24"/>
          <w:rtl/>
          <w:lang w:bidi="fa-IR"/>
        </w:rPr>
        <w:t>هیه برنامه عملیاتی و بودجه مورد نیاز برای اجرای برنامه کارگروه و تصویب در کمیته اجرائ</w:t>
      </w:r>
      <w:r>
        <w:rPr>
          <w:rFonts w:cs="B Nazanin" w:hint="cs"/>
          <w:sz w:val="24"/>
          <w:szCs w:val="24"/>
          <w:rtl/>
          <w:lang w:bidi="fa-IR"/>
        </w:rPr>
        <w:t>ی</w:t>
      </w:r>
    </w:p>
    <w:p w:rsidR="00D80CAF" w:rsidRDefault="00BC7C35" w:rsidP="00D80CAF">
      <w:pPr>
        <w:pStyle w:val="ListParagraph"/>
        <w:numPr>
          <w:ilvl w:val="1"/>
          <w:numId w:val="53"/>
        </w:numPr>
        <w:bidi/>
        <w:rPr>
          <w:rFonts w:cs="B Nazanin"/>
          <w:sz w:val="24"/>
          <w:szCs w:val="24"/>
          <w:lang w:bidi="fa-IR"/>
        </w:rPr>
      </w:pPr>
      <w:r>
        <w:rPr>
          <w:rFonts w:cs="B Nazanin" w:hint="cs"/>
          <w:sz w:val="24"/>
          <w:szCs w:val="24"/>
          <w:rtl/>
          <w:lang w:bidi="fa-IR"/>
        </w:rPr>
        <w:t xml:space="preserve">مدیریت </w:t>
      </w:r>
      <w:r w:rsidR="00D80CAF" w:rsidRPr="008960EB">
        <w:rPr>
          <w:rFonts w:cs="B Nazanin" w:hint="cs"/>
          <w:sz w:val="24"/>
          <w:szCs w:val="24"/>
          <w:rtl/>
          <w:lang w:bidi="fa-IR"/>
        </w:rPr>
        <w:t xml:space="preserve">آموزش های همگانی برای مخاطبان اختصاصی برنامه </w:t>
      </w:r>
      <w:r w:rsidR="00D80CAF">
        <w:rPr>
          <w:rFonts w:cs="B Nazanin" w:hint="cs"/>
          <w:sz w:val="24"/>
          <w:szCs w:val="24"/>
          <w:rtl/>
          <w:lang w:bidi="fa-IR"/>
        </w:rPr>
        <w:t>به ویژه سفیران سلامت و سایر گروههای هدف</w:t>
      </w:r>
    </w:p>
    <w:p w:rsidR="00BC7C35" w:rsidRDefault="00BC7C35" w:rsidP="00BC7C35">
      <w:pPr>
        <w:pStyle w:val="ListParagraph"/>
        <w:numPr>
          <w:ilvl w:val="1"/>
          <w:numId w:val="53"/>
        </w:numPr>
        <w:bidi/>
        <w:rPr>
          <w:rFonts w:cs="B Nazanin"/>
          <w:sz w:val="24"/>
          <w:szCs w:val="24"/>
          <w:lang w:bidi="fa-IR"/>
        </w:rPr>
      </w:pPr>
      <w:r>
        <w:rPr>
          <w:rFonts w:cs="B Nazanin" w:hint="cs"/>
          <w:sz w:val="24"/>
          <w:szCs w:val="24"/>
          <w:rtl/>
          <w:lang w:bidi="fa-IR"/>
        </w:rPr>
        <w:t xml:space="preserve">انجام پیش آزمون و پس آزمون و جمع بندی و گزارش آن </w:t>
      </w:r>
    </w:p>
    <w:p w:rsidR="00D80CAF" w:rsidRDefault="00D80CAF" w:rsidP="00D80CAF">
      <w:pPr>
        <w:pStyle w:val="ListParagraph"/>
        <w:numPr>
          <w:ilvl w:val="1"/>
          <w:numId w:val="53"/>
        </w:numPr>
        <w:bidi/>
        <w:rPr>
          <w:rFonts w:cs="B Nazanin"/>
          <w:sz w:val="24"/>
          <w:szCs w:val="24"/>
          <w:lang w:bidi="fa-IR"/>
        </w:rPr>
      </w:pPr>
      <w:r>
        <w:rPr>
          <w:rFonts w:cs="B Nazanin" w:hint="cs"/>
          <w:sz w:val="24"/>
          <w:szCs w:val="24"/>
          <w:rtl/>
          <w:lang w:bidi="fa-IR"/>
        </w:rPr>
        <w:t xml:space="preserve">همکاری در </w:t>
      </w:r>
      <w:r w:rsidRPr="008960EB">
        <w:rPr>
          <w:rFonts w:cs="B Nazanin" w:hint="cs"/>
          <w:sz w:val="24"/>
          <w:szCs w:val="24"/>
          <w:rtl/>
          <w:lang w:bidi="fa-IR"/>
        </w:rPr>
        <w:t>توانمندسازی مجریان و ناظران</w:t>
      </w:r>
      <w:r>
        <w:rPr>
          <w:rFonts w:cs="B Nazanin" w:hint="cs"/>
          <w:sz w:val="24"/>
          <w:szCs w:val="24"/>
          <w:rtl/>
          <w:lang w:bidi="fa-IR"/>
        </w:rPr>
        <w:t xml:space="preserve"> </w:t>
      </w:r>
    </w:p>
    <w:p w:rsidR="00D80CAF" w:rsidRDefault="00D80CAF" w:rsidP="00D80CAF">
      <w:pPr>
        <w:pStyle w:val="ListParagraph"/>
        <w:numPr>
          <w:ilvl w:val="1"/>
          <w:numId w:val="53"/>
        </w:numPr>
        <w:bidi/>
        <w:rPr>
          <w:rFonts w:cs="B Nazanin"/>
          <w:sz w:val="24"/>
          <w:szCs w:val="24"/>
          <w:lang w:bidi="fa-IR"/>
        </w:rPr>
      </w:pPr>
      <w:r w:rsidRPr="008960EB">
        <w:rPr>
          <w:rFonts w:cs="B Nazanin" w:hint="cs"/>
          <w:sz w:val="24"/>
          <w:szCs w:val="24"/>
          <w:rtl/>
          <w:lang w:bidi="fa-IR"/>
        </w:rPr>
        <w:t xml:space="preserve"> تولید محتوا </w:t>
      </w:r>
    </w:p>
    <w:p w:rsidR="00D80CAF" w:rsidRDefault="00D80CAF" w:rsidP="00D80CAF">
      <w:pPr>
        <w:pStyle w:val="ListParagraph"/>
        <w:numPr>
          <w:ilvl w:val="1"/>
          <w:numId w:val="53"/>
        </w:numPr>
        <w:bidi/>
        <w:rPr>
          <w:rFonts w:cs="B Nazanin"/>
          <w:sz w:val="24"/>
          <w:szCs w:val="24"/>
          <w:lang w:bidi="fa-IR"/>
        </w:rPr>
      </w:pPr>
      <w:r>
        <w:rPr>
          <w:rFonts w:cs="B Nazanin" w:hint="cs"/>
          <w:sz w:val="24"/>
          <w:szCs w:val="24"/>
          <w:rtl/>
          <w:lang w:bidi="fa-IR"/>
        </w:rPr>
        <w:t>تهیه</w:t>
      </w:r>
      <w:r w:rsidRPr="008960EB">
        <w:rPr>
          <w:rFonts w:cs="B Nazanin" w:hint="cs"/>
          <w:sz w:val="24"/>
          <w:szCs w:val="24"/>
          <w:rtl/>
          <w:lang w:bidi="fa-IR"/>
        </w:rPr>
        <w:t xml:space="preserve"> ساختار برای برنامه های آموزشی از طریق رسانه ها</w:t>
      </w:r>
    </w:p>
    <w:p w:rsidR="00D80CAF" w:rsidRPr="00DC7B5E" w:rsidRDefault="00D80CAF" w:rsidP="00D80CAF">
      <w:pPr>
        <w:pStyle w:val="ListParagraph"/>
        <w:numPr>
          <w:ilvl w:val="1"/>
          <w:numId w:val="53"/>
        </w:numPr>
        <w:bidi/>
        <w:spacing w:after="0"/>
        <w:jc w:val="lowKashida"/>
        <w:rPr>
          <w:rFonts w:cs="B Nazanin"/>
          <w:sz w:val="24"/>
          <w:szCs w:val="24"/>
          <w:rtl/>
          <w:lang w:bidi="fa-IR"/>
        </w:rPr>
      </w:pPr>
      <w:r w:rsidRPr="00DC7B5E">
        <w:rPr>
          <w:rFonts w:cs="B Nazanin" w:hint="cs"/>
          <w:sz w:val="24"/>
          <w:szCs w:val="24"/>
          <w:rtl/>
          <w:lang w:bidi="fa-IR"/>
        </w:rPr>
        <w:t>هماهنگی با واحدهای آموزشی سازمانها</w:t>
      </w:r>
      <w:r>
        <w:rPr>
          <w:rFonts w:cs="B Nazanin" w:hint="cs"/>
          <w:sz w:val="24"/>
          <w:szCs w:val="24"/>
          <w:rtl/>
          <w:lang w:bidi="fa-IR"/>
        </w:rPr>
        <w:t>(پیام گزاران سلامت)</w:t>
      </w:r>
    </w:p>
    <w:p w:rsidR="00D80CAF" w:rsidRPr="00DC7B5E" w:rsidRDefault="00D80CAF" w:rsidP="00D80CAF">
      <w:pPr>
        <w:pStyle w:val="ListParagraph"/>
        <w:numPr>
          <w:ilvl w:val="1"/>
          <w:numId w:val="53"/>
        </w:numPr>
        <w:bidi/>
        <w:spacing w:after="0"/>
        <w:jc w:val="lowKashida"/>
        <w:rPr>
          <w:rFonts w:cs="B Nazanin"/>
          <w:sz w:val="24"/>
          <w:szCs w:val="24"/>
          <w:rtl/>
          <w:lang w:bidi="fa-IR"/>
        </w:rPr>
      </w:pPr>
      <w:r w:rsidRPr="00DC7B5E">
        <w:rPr>
          <w:rFonts w:cs="B Nazanin" w:hint="cs"/>
          <w:sz w:val="24"/>
          <w:szCs w:val="24"/>
          <w:rtl/>
          <w:lang w:bidi="fa-IR"/>
        </w:rPr>
        <w:t xml:space="preserve"> هماهنگی با کار گرو</w:t>
      </w:r>
      <w:r w:rsidRPr="00DC7B5E">
        <w:rPr>
          <w:rFonts w:cs="B Nazanin" w:hint="eastAsia"/>
          <w:sz w:val="24"/>
          <w:szCs w:val="24"/>
          <w:rtl/>
          <w:lang w:bidi="fa-IR"/>
        </w:rPr>
        <w:t>ه</w:t>
      </w:r>
      <w:r w:rsidRPr="00DC7B5E">
        <w:rPr>
          <w:rFonts w:cs="B Nazanin" w:hint="cs"/>
          <w:sz w:val="24"/>
          <w:szCs w:val="24"/>
          <w:rtl/>
          <w:lang w:bidi="fa-IR"/>
        </w:rPr>
        <w:t xml:space="preserve"> ارتباطات جهت تهیه و تدوین محتواهای آموزشی</w:t>
      </w:r>
    </w:p>
    <w:p w:rsidR="00D80CAF" w:rsidRPr="00DC7B5E" w:rsidRDefault="00D80CAF" w:rsidP="00D80CAF">
      <w:pPr>
        <w:pStyle w:val="ListParagraph"/>
        <w:numPr>
          <w:ilvl w:val="1"/>
          <w:numId w:val="53"/>
        </w:numPr>
        <w:bidi/>
        <w:spacing w:after="0"/>
        <w:jc w:val="lowKashida"/>
        <w:rPr>
          <w:rFonts w:cs="B Nazanin"/>
          <w:sz w:val="24"/>
          <w:szCs w:val="24"/>
          <w:lang w:bidi="fa-IR"/>
        </w:rPr>
      </w:pPr>
      <w:r>
        <w:rPr>
          <w:rFonts w:cs="B Nazanin" w:hint="cs"/>
          <w:sz w:val="24"/>
          <w:szCs w:val="24"/>
          <w:rtl/>
          <w:lang w:bidi="fa-IR"/>
        </w:rPr>
        <w:t xml:space="preserve">تکمیل فرمهای گزارش دهی (پیوست) و ارسال </w:t>
      </w:r>
      <w:r w:rsidRPr="00DC7B5E">
        <w:rPr>
          <w:rFonts w:cs="B Nazanin" w:hint="cs"/>
          <w:sz w:val="24"/>
          <w:szCs w:val="24"/>
          <w:rtl/>
          <w:lang w:bidi="fa-IR"/>
        </w:rPr>
        <w:t>گزارش عملکرد کار گروه و ارائ</w:t>
      </w:r>
      <w:r w:rsidRPr="00DC7B5E">
        <w:rPr>
          <w:rFonts w:cs="B Nazanin" w:hint="eastAsia"/>
          <w:sz w:val="24"/>
          <w:szCs w:val="24"/>
          <w:rtl/>
          <w:lang w:bidi="fa-IR"/>
        </w:rPr>
        <w:t>ه</w:t>
      </w:r>
      <w:r w:rsidRPr="00DC7B5E">
        <w:rPr>
          <w:rFonts w:cs="B Nazanin" w:hint="cs"/>
          <w:sz w:val="24"/>
          <w:szCs w:val="24"/>
          <w:rtl/>
          <w:lang w:bidi="fa-IR"/>
        </w:rPr>
        <w:t xml:space="preserve"> به کمیته اجرایی</w:t>
      </w:r>
      <w:r>
        <w:rPr>
          <w:rFonts w:cs="B Nazanin" w:hint="cs"/>
          <w:sz w:val="24"/>
          <w:szCs w:val="24"/>
          <w:rtl/>
          <w:lang w:bidi="fa-IR"/>
        </w:rPr>
        <w:t xml:space="preserve"> شهرستان و استان</w:t>
      </w:r>
    </w:p>
    <w:p w:rsidR="00083C01" w:rsidRDefault="00083C01" w:rsidP="00F36645">
      <w:pPr>
        <w:bidi/>
        <w:rPr>
          <w:rFonts w:cs="B Nazanin"/>
          <w:sz w:val="24"/>
          <w:szCs w:val="24"/>
          <w:rtl/>
        </w:rPr>
      </w:pPr>
    </w:p>
    <w:p w:rsidR="00E126F1" w:rsidRPr="00863F29" w:rsidRDefault="00CE3872" w:rsidP="00CA1801">
      <w:pPr>
        <w:widowControl w:val="0"/>
        <w:pBdr>
          <w:top w:val="single" w:sz="4" w:space="1" w:color="auto"/>
          <w:left w:val="single" w:sz="4" w:space="4" w:color="auto"/>
          <w:bottom w:val="single" w:sz="4" w:space="1" w:color="auto"/>
          <w:right w:val="single" w:sz="4" w:space="4" w:color="auto"/>
        </w:pBdr>
        <w:shd w:val="pct15" w:color="auto" w:fill="auto"/>
        <w:bidi/>
        <w:spacing w:line="276" w:lineRule="auto"/>
        <w:jc w:val="both"/>
        <w:rPr>
          <w:rFonts w:cs="B Nazanin"/>
          <w:b/>
          <w:bCs/>
          <w:sz w:val="28"/>
          <w:szCs w:val="28"/>
          <w:lang w:bidi="fa-IR"/>
        </w:rPr>
      </w:pPr>
      <w:r>
        <w:rPr>
          <w:rFonts w:cs="B Nazanin" w:hint="cs"/>
          <w:b/>
          <w:bCs/>
          <w:sz w:val="28"/>
          <w:szCs w:val="28"/>
          <w:rtl/>
          <w:lang w:bidi="fa-IR"/>
        </w:rPr>
        <w:t>روش اجرای</w:t>
      </w:r>
      <w:r w:rsidR="00286791">
        <w:rPr>
          <w:rFonts w:cs="B Nazanin" w:hint="cs"/>
          <w:b/>
          <w:bCs/>
          <w:sz w:val="28"/>
          <w:szCs w:val="28"/>
          <w:rtl/>
          <w:lang w:bidi="fa-IR"/>
        </w:rPr>
        <w:t xml:space="preserve"> </w:t>
      </w:r>
      <w:r w:rsidR="00086B53" w:rsidRPr="00863F29">
        <w:rPr>
          <w:rFonts w:cs="B Nazanin" w:hint="cs"/>
          <w:b/>
          <w:bCs/>
          <w:sz w:val="28"/>
          <w:szCs w:val="28"/>
          <w:rtl/>
          <w:lang w:bidi="fa-IR"/>
        </w:rPr>
        <w:t>برنامه های آموزشی</w:t>
      </w:r>
      <w:r w:rsidR="00863F29">
        <w:rPr>
          <w:rFonts w:cs="B Nazanin" w:hint="cs"/>
          <w:b/>
          <w:bCs/>
          <w:sz w:val="28"/>
          <w:szCs w:val="28"/>
          <w:rtl/>
          <w:lang w:bidi="fa-IR"/>
        </w:rPr>
        <w:t xml:space="preserve"> و اطلاع رسانی</w:t>
      </w:r>
    </w:p>
    <w:p w:rsidR="00863F29" w:rsidRDefault="00863F29" w:rsidP="00556D6D">
      <w:pPr>
        <w:widowControl w:val="0"/>
        <w:bidi/>
        <w:spacing w:after="0" w:line="276" w:lineRule="auto"/>
        <w:jc w:val="both"/>
        <w:rPr>
          <w:rFonts w:ascii="Arial" w:hAnsi="Arial" w:cs="B Nazanin"/>
          <w:color w:val="000000"/>
          <w:sz w:val="24"/>
          <w:szCs w:val="24"/>
          <w:rtl/>
        </w:rPr>
      </w:pPr>
      <w:r>
        <w:rPr>
          <w:rFonts w:ascii="Arial" w:hAnsi="Arial" w:cs="B Nazanin" w:hint="cs"/>
          <w:color w:val="000000"/>
          <w:sz w:val="24"/>
          <w:szCs w:val="24"/>
          <w:rtl/>
        </w:rPr>
        <w:t xml:space="preserve">  </w:t>
      </w:r>
      <w:r w:rsidR="00286791">
        <w:rPr>
          <w:rFonts w:ascii="Arial" w:hAnsi="Arial" w:cs="B Nazanin" w:hint="cs"/>
          <w:color w:val="000000"/>
          <w:sz w:val="24"/>
          <w:szCs w:val="24"/>
          <w:rtl/>
        </w:rPr>
        <w:t xml:space="preserve">بخش عمده ای از فعالیت ها در </w:t>
      </w:r>
      <w:r w:rsidR="00F87839">
        <w:rPr>
          <w:rFonts w:ascii="Arial" w:hAnsi="Arial" w:cs="B Nazanin" w:hint="cs"/>
          <w:color w:val="000000"/>
          <w:sz w:val="24"/>
          <w:szCs w:val="24"/>
          <w:rtl/>
        </w:rPr>
        <w:t>بسیج ملی کنترل فشارخون</w:t>
      </w:r>
      <w:r w:rsidR="00286791">
        <w:rPr>
          <w:rFonts w:ascii="Arial" w:hAnsi="Arial" w:cs="B Nazanin" w:hint="cs"/>
          <w:color w:val="000000"/>
          <w:sz w:val="24"/>
          <w:szCs w:val="24"/>
          <w:rtl/>
        </w:rPr>
        <w:t xml:space="preserve"> به انتقال محتوای آموزشی و پیام ها به گروه های هدف اختصاص دارد. راهکارهای اصلی برای این </w:t>
      </w:r>
      <w:r>
        <w:rPr>
          <w:rFonts w:ascii="Arial" w:hAnsi="Arial" w:cs="B Nazanin" w:hint="cs"/>
          <w:color w:val="000000"/>
          <w:sz w:val="24"/>
          <w:szCs w:val="24"/>
          <w:rtl/>
        </w:rPr>
        <w:t>برنامه ها</w:t>
      </w:r>
      <w:r w:rsidR="00286791">
        <w:rPr>
          <w:rFonts w:ascii="Arial" w:hAnsi="Arial" w:cs="B Nazanin" w:hint="cs"/>
          <w:color w:val="000000"/>
          <w:sz w:val="24"/>
          <w:szCs w:val="24"/>
          <w:rtl/>
        </w:rPr>
        <w:t xml:space="preserve"> شامل موارد زیر است: </w:t>
      </w:r>
    </w:p>
    <w:p w:rsidR="00DA7A85" w:rsidRPr="00370444" w:rsidRDefault="00DA7A85" w:rsidP="00DA7A85">
      <w:pPr>
        <w:widowControl w:val="0"/>
        <w:bidi/>
        <w:spacing w:after="0" w:line="276" w:lineRule="auto"/>
        <w:jc w:val="both"/>
        <w:rPr>
          <w:rFonts w:ascii="Arial" w:hAnsi="Arial" w:cs="B Nazanin"/>
          <w:color w:val="000000" w:themeColor="text1"/>
          <w:sz w:val="24"/>
          <w:szCs w:val="24"/>
          <w:rtl/>
        </w:rPr>
      </w:pPr>
    </w:p>
    <w:p w:rsidR="00107BEB" w:rsidRPr="00370444" w:rsidRDefault="00D06E35" w:rsidP="00556D6D">
      <w:pPr>
        <w:bidi/>
        <w:spacing w:after="0" w:line="276" w:lineRule="auto"/>
        <w:jc w:val="both"/>
        <w:rPr>
          <w:rFonts w:cs="B Nazanin"/>
          <w:b/>
          <w:bCs/>
          <w:color w:val="000000" w:themeColor="text1"/>
          <w:sz w:val="24"/>
          <w:szCs w:val="24"/>
          <w:u w:val="single"/>
          <w:rtl/>
          <w:lang w:bidi="fa-IR"/>
        </w:rPr>
      </w:pPr>
      <w:r w:rsidRPr="00370444">
        <w:rPr>
          <w:rFonts w:cs="B Nazanin" w:hint="cs"/>
          <w:b/>
          <w:bCs/>
          <w:color w:val="000000" w:themeColor="text1"/>
          <w:sz w:val="24"/>
          <w:szCs w:val="24"/>
          <w:u w:val="single"/>
          <w:rtl/>
          <w:lang w:bidi="fa-IR"/>
        </w:rPr>
        <w:t xml:space="preserve">برنامه های </w:t>
      </w:r>
      <w:r w:rsidR="00107BEB" w:rsidRPr="00370444">
        <w:rPr>
          <w:rFonts w:cs="B Nazanin" w:hint="cs"/>
          <w:b/>
          <w:bCs/>
          <w:color w:val="000000" w:themeColor="text1"/>
          <w:sz w:val="24"/>
          <w:szCs w:val="24"/>
          <w:u w:val="single"/>
          <w:rtl/>
          <w:lang w:bidi="fa-IR"/>
        </w:rPr>
        <w:t>آموزش</w:t>
      </w:r>
      <w:r w:rsidRPr="00370444">
        <w:rPr>
          <w:rFonts w:cs="B Nazanin" w:hint="cs"/>
          <w:b/>
          <w:bCs/>
          <w:color w:val="000000" w:themeColor="text1"/>
          <w:sz w:val="24"/>
          <w:szCs w:val="24"/>
          <w:u w:val="single"/>
          <w:rtl/>
          <w:lang w:bidi="fa-IR"/>
        </w:rPr>
        <w:t>ی</w:t>
      </w:r>
      <w:r w:rsidR="00107BEB" w:rsidRPr="00370444">
        <w:rPr>
          <w:rFonts w:cs="B Nazanin" w:hint="cs"/>
          <w:b/>
          <w:bCs/>
          <w:color w:val="000000" w:themeColor="text1"/>
          <w:sz w:val="24"/>
          <w:szCs w:val="24"/>
          <w:u w:val="single"/>
          <w:rtl/>
          <w:lang w:bidi="fa-IR"/>
        </w:rPr>
        <w:t xml:space="preserve"> </w:t>
      </w:r>
      <w:r w:rsidR="00E22B84" w:rsidRPr="00370444">
        <w:rPr>
          <w:rFonts w:cs="B Nazanin" w:hint="cs"/>
          <w:b/>
          <w:bCs/>
          <w:color w:val="000000" w:themeColor="text1"/>
          <w:sz w:val="24"/>
          <w:szCs w:val="24"/>
          <w:u w:val="single"/>
          <w:rtl/>
          <w:lang w:bidi="fa-IR"/>
        </w:rPr>
        <w:t xml:space="preserve">حضوری </w:t>
      </w:r>
      <w:r w:rsidRPr="00370444">
        <w:rPr>
          <w:rFonts w:cs="B Nazanin" w:hint="cs"/>
          <w:b/>
          <w:bCs/>
          <w:color w:val="000000" w:themeColor="text1"/>
          <w:sz w:val="24"/>
          <w:szCs w:val="24"/>
          <w:u w:val="single"/>
          <w:rtl/>
          <w:lang w:bidi="fa-IR"/>
        </w:rPr>
        <w:t xml:space="preserve">برای </w:t>
      </w:r>
      <w:r w:rsidR="00E22B84" w:rsidRPr="00370444">
        <w:rPr>
          <w:rFonts w:cs="B Nazanin" w:hint="cs"/>
          <w:b/>
          <w:bCs/>
          <w:color w:val="000000" w:themeColor="text1"/>
          <w:sz w:val="24"/>
          <w:szCs w:val="24"/>
          <w:u w:val="single"/>
          <w:rtl/>
          <w:lang w:bidi="fa-IR"/>
        </w:rPr>
        <w:t xml:space="preserve">گروه های هدف </w:t>
      </w:r>
      <w:r w:rsidR="00107BEB" w:rsidRPr="00370444">
        <w:rPr>
          <w:rFonts w:cs="B Nazanin" w:hint="cs"/>
          <w:b/>
          <w:bCs/>
          <w:color w:val="000000" w:themeColor="text1"/>
          <w:sz w:val="24"/>
          <w:szCs w:val="24"/>
          <w:u w:val="single"/>
          <w:rtl/>
          <w:lang w:bidi="fa-IR"/>
        </w:rPr>
        <w:t>برنامه</w:t>
      </w:r>
    </w:p>
    <w:p w:rsidR="00D06E35" w:rsidRPr="00370444" w:rsidRDefault="00D06E35" w:rsidP="00556D6D">
      <w:p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  </w:t>
      </w:r>
      <w:r w:rsidR="0088022A" w:rsidRPr="00370444">
        <w:rPr>
          <w:rFonts w:cs="B Nazanin" w:hint="cs"/>
          <w:color w:val="000000" w:themeColor="text1"/>
          <w:sz w:val="24"/>
          <w:szCs w:val="24"/>
          <w:rtl/>
          <w:lang w:bidi="fa-IR"/>
        </w:rPr>
        <w:t>سنجشگران</w:t>
      </w:r>
      <w:r w:rsidRPr="00370444">
        <w:rPr>
          <w:rFonts w:cs="B Nazanin" w:hint="cs"/>
          <w:color w:val="000000" w:themeColor="text1"/>
          <w:sz w:val="24"/>
          <w:szCs w:val="24"/>
          <w:rtl/>
          <w:lang w:bidi="fa-IR"/>
        </w:rPr>
        <w:t xml:space="preserve"> برنامه </w:t>
      </w:r>
      <w:r w:rsidRPr="00370444">
        <w:rPr>
          <w:rFonts w:cs="B Nazanin" w:hint="cs"/>
          <w:b/>
          <w:bCs/>
          <w:color w:val="000000" w:themeColor="text1"/>
          <w:sz w:val="24"/>
          <w:szCs w:val="24"/>
          <w:rtl/>
          <w:lang w:bidi="fa-IR"/>
        </w:rPr>
        <w:t>بسیج ملی کنترل فشارخون</w:t>
      </w:r>
      <w:r w:rsidRPr="00370444">
        <w:rPr>
          <w:rFonts w:cs="B Nazanin" w:hint="cs"/>
          <w:color w:val="000000" w:themeColor="text1"/>
          <w:sz w:val="24"/>
          <w:szCs w:val="24"/>
          <w:rtl/>
          <w:lang w:bidi="fa-IR"/>
        </w:rPr>
        <w:t xml:space="preserve"> در سطوح کشوری، دانشگاهی و شهرستانی در برخورد با گروه های هدف برنامه</w:t>
      </w:r>
      <w:r w:rsidR="00556D6D" w:rsidRPr="00370444">
        <w:rPr>
          <w:rFonts w:cs="B Nazanin" w:hint="cs"/>
          <w:color w:val="000000" w:themeColor="text1"/>
          <w:sz w:val="24"/>
          <w:szCs w:val="24"/>
          <w:rtl/>
          <w:lang w:bidi="fa-IR"/>
        </w:rPr>
        <w:t xml:space="preserve"> </w:t>
      </w:r>
      <w:r w:rsidR="004B22E1" w:rsidRPr="00370444">
        <w:rPr>
          <w:rFonts w:cs="B Nazanin"/>
          <w:color w:val="000000" w:themeColor="text1"/>
          <w:sz w:val="24"/>
          <w:szCs w:val="24"/>
          <w:rtl/>
          <w:lang w:bidi="fa-IR"/>
        </w:rPr>
        <w:t>(</w:t>
      </w:r>
      <w:r w:rsidR="004B22E1" w:rsidRPr="00370444">
        <w:rPr>
          <w:rFonts w:cs="B Nazanin" w:hint="cs"/>
          <w:color w:val="000000" w:themeColor="text1"/>
          <w:sz w:val="24"/>
          <w:szCs w:val="24"/>
          <w:rtl/>
          <w:lang w:bidi="fa-IR"/>
        </w:rPr>
        <w:t>افراد</w:t>
      </w:r>
      <w:r w:rsidR="004B22E1" w:rsidRPr="00370444">
        <w:rPr>
          <w:rFonts w:cs="B Nazanin"/>
          <w:color w:val="000000" w:themeColor="text1"/>
          <w:sz w:val="24"/>
          <w:szCs w:val="24"/>
          <w:rtl/>
          <w:lang w:bidi="fa-IR"/>
        </w:rPr>
        <w:t xml:space="preserve"> 30 </w:t>
      </w:r>
      <w:r w:rsidR="004B22E1" w:rsidRPr="00370444">
        <w:rPr>
          <w:rFonts w:cs="B Nazanin" w:hint="cs"/>
          <w:color w:val="000000" w:themeColor="text1"/>
          <w:sz w:val="24"/>
          <w:szCs w:val="24"/>
          <w:rtl/>
          <w:lang w:bidi="fa-IR"/>
        </w:rPr>
        <w:t>سال</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و</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بالاتر</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زنان</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باردار</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بیماران</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مبتلا</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به</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نارسایی</w:t>
      </w:r>
      <w:r w:rsidR="004B22E1" w:rsidRPr="00370444">
        <w:rPr>
          <w:rFonts w:cs="B Nazanin"/>
          <w:color w:val="000000" w:themeColor="text1"/>
          <w:sz w:val="24"/>
          <w:szCs w:val="24"/>
          <w:rtl/>
          <w:lang w:bidi="fa-IR"/>
        </w:rPr>
        <w:t xml:space="preserve"> </w:t>
      </w:r>
      <w:r w:rsidR="004B22E1" w:rsidRPr="00370444">
        <w:rPr>
          <w:rFonts w:cs="B Nazanin" w:hint="cs"/>
          <w:color w:val="000000" w:themeColor="text1"/>
          <w:sz w:val="24"/>
          <w:szCs w:val="24"/>
          <w:rtl/>
          <w:lang w:bidi="fa-IR"/>
        </w:rPr>
        <w:t>کلیوی</w:t>
      </w:r>
      <w:r w:rsidR="004B22E1" w:rsidRPr="00370444">
        <w:rPr>
          <w:rFonts w:cs="B Nazanin"/>
          <w:color w:val="000000" w:themeColor="text1"/>
          <w:sz w:val="24"/>
          <w:szCs w:val="24"/>
          <w:rtl/>
          <w:lang w:bidi="fa-IR"/>
        </w:rPr>
        <w:t xml:space="preserve">) </w:t>
      </w:r>
      <w:r w:rsidRPr="00370444">
        <w:rPr>
          <w:rFonts w:cs="B Nazanin" w:hint="cs"/>
          <w:color w:val="000000" w:themeColor="text1"/>
          <w:sz w:val="24"/>
          <w:szCs w:val="24"/>
          <w:rtl/>
          <w:lang w:bidi="fa-IR"/>
        </w:rPr>
        <w:t>دو وظیفه اصلی برعهده دارند. اول، ایجاد ارتباط با گروه هدف و آموزش آنان براس</w:t>
      </w:r>
      <w:r w:rsidR="005D643D" w:rsidRPr="00370444">
        <w:rPr>
          <w:rFonts w:cs="B Nazanin" w:hint="cs"/>
          <w:color w:val="000000" w:themeColor="text1"/>
          <w:sz w:val="24"/>
          <w:szCs w:val="24"/>
          <w:rtl/>
          <w:lang w:bidi="fa-IR"/>
        </w:rPr>
        <w:t>اس</w:t>
      </w:r>
      <w:r w:rsidR="00556D6D" w:rsidRPr="00370444">
        <w:rPr>
          <w:rFonts w:cs="B Nazanin" w:hint="cs"/>
          <w:color w:val="000000" w:themeColor="text1"/>
          <w:sz w:val="24"/>
          <w:szCs w:val="24"/>
          <w:rtl/>
          <w:lang w:bidi="fa-IR"/>
        </w:rPr>
        <w:t xml:space="preserve"> دستورالعمل ابلاغی، و</w:t>
      </w:r>
      <w:r w:rsidRPr="00370444">
        <w:rPr>
          <w:rFonts w:cs="B Nazanin" w:hint="cs"/>
          <w:color w:val="000000" w:themeColor="text1"/>
          <w:sz w:val="24"/>
          <w:szCs w:val="24"/>
          <w:rtl/>
          <w:lang w:bidi="fa-IR"/>
        </w:rPr>
        <w:t xml:space="preserve"> دوم، اندازه گیری فشارخون گروه هدف براساس دستورالعمل اجرایی. برای اجرای درست و یکسان آموزش به مراجعه کنندگان سه روش زیر پیشنهاد شده است که جزییات آنها در کارگاه آموزشی ارائه می گردد:</w:t>
      </w:r>
    </w:p>
    <w:p w:rsidR="00107BEB" w:rsidRPr="00370444" w:rsidRDefault="00107BEB" w:rsidP="00F87839">
      <w:pPr>
        <w:pStyle w:val="ListParagraph"/>
        <w:numPr>
          <w:ilvl w:val="0"/>
          <w:numId w:val="17"/>
        </w:numPr>
        <w:bidi/>
        <w:spacing w:after="0" w:line="276" w:lineRule="auto"/>
        <w:jc w:val="both"/>
        <w:rPr>
          <w:rFonts w:cs="B Nazanin"/>
          <w:color w:val="000000" w:themeColor="text1"/>
          <w:sz w:val="24"/>
          <w:szCs w:val="24"/>
          <w:lang w:bidi="fa-IR"/>
        </w:rPr>
      </w:pPr>
      <w:r w:rsidRPr="00370444">
        <w:rPr>
          <w:rFonts w:cs="B Nazanin" w:hint="cs"/>
          <w:b/>
          <w:bCs/>
          <w:color w:val="000000" w:themeColor="text1"/>
          <w:sz w:val="24"/>
          <w:szCs w:val="24"/>
          <w:rtl/>
          <w:lang w:bidi="fa-IR"/>
        </w:rPr>
        <w:t>مداخلات مختصر</w:t>
      </w:r>
      <w:r w:rsidR="00E22B84" w:rsidRPr="00370444">
        <w:rPr>
          <w:rFonts w:cs="B Nazanin" w:hint="cs"/>
          <w:b/>
          <w:bCs/>
          <w:color w:val="000000" w:themeColor="text1"/>
          <w:sz w:val="24"/>
          <w:szCs w:val="24"/>
          <w:rtl/>
          <w:lang w:bidi="fa-IR"/>
        </w:rPr>
        <w:t xml:space="preserve"> </w:t>
      </w:r>
      <w:r w:rsidR="00E22B84" w:rsidRPr="00370444">
        <w:rPr>
          <w:rFonts w:cs="B Nazanin"/>
          <w:b/>
          <w:bCs/>
          <w:color w:val="000000" w:themeColor="text1"/>
          <w:sz w:val="24"/>
          <w:szCs w:val="24"/>
          <w:lang w:bidi="fa-IR"/>
        </w:rPr>
        <w:t>(Brief Interventions)</w:t>
      </w:r>
      <w:r w:rsidR="00F36645">
        <w:rPr>
          <w:rFonts w:cs="B Nazanin" w:hint="cs"/>
          <w:b/>
          <w:bCs/>
          <w:color w:val="000000" w:themeColor="text1"/>
          <w:sz w:val="24"/>
          <w:szCs w:val="24"/>
          <w:rtl/>
          <w:lang w:bidi="fa-IR"/>
        </w:rPr>
        <w:t xml:space="preserve"> آموزش چهره به چهره</w:t>
      </w:r>
      <w:r w:rsidR="00E22B84" w:rsidRPr="00370444">
        <w:rPr>
          <w:rFonts w:cs="B Nazanin" w:hint="cs"/>
          <w:b/>
          <w:bCs/>
          <w:color w:val="000000" w:themeColor="text1"/>
          <w:sz w:val="24"/>
          <w:szCs w:val="24"/>
          <w:rtl/>
          <w:lang w:bidi="fa-IR"/>
        </w:rPr>
        <w:t xml:space="preserve">: </w:t>
      </w:r>
      <w:r w:rsidR="00D06E35" w:rsidRPr="00370444">
        <w:rPr>
          <w:rFonts w:cs="B Nazanin" w:hint="cs"/>
          <w:color w:val="000000" w:themeColor="text1"/>
          <w:sz w:val="24"/>
          <w:szCs w:val="24"/>
          <w:rtl/>
          <w:lang w:bidi="fa-IR"/>
        </w:rPr>
        <w:t xml:space="preserve">منظور از مداخلات مختصر، استفاده از مسیر کوتاه و </w:t>
      </w:r>
      <w:r w:rsidR="00556D6D" w:rsidRPr="00370444">
        <w:rPr>
          <w:rFonts w:cs="B Nazanin" w:hint="cs"/>
          <w:color w:val="000000" w:themeColor="text1"/>
          <w:sz w:val="24"/>
          <w:szCs w:val="24"/>
          <w:rtl/>
          <w:lang w:bidi="fa-IR"/>
        </w:rPr>
        <w:t xml:space="preserve">مدت </w:t>
      </w:r>
      <w:r w:rsidR="00D06E35" w:rsidRPr="00370444">
        <w:rPr>
          <w:rFonts w:cs="B Nazanin" w:hint="cs"/>
          <w:color w:val="000000" w:themeColor="text1"/>
          <w:sz w:val="24"/>
          <w:szCs w:val="24"/>
          <w:rtl/>
          <w:lang w:bidi="fa-IR"/>
        </w:rPr>
        <w:t xml:space="preserve">زمان کم برای انتقال محتوای آموزشی و پیام های برنامه به مراجعه کنندگان است. این نوع مداخلات </w:t>
      </w:r>
      <w:r w:rsidR="00556D6D" w:rsidRPr="00370444">
        <w:rPr>
          <w:rFonts w:cs="B Nazanin" w:hint="cs"/>
          <w:color w:val="000000" w:themeColor="text1"/>
          <w:sz w:val="24"/>
          <w:szCs w:val="24"/>
          <w:rtl/>
          <w:lang w:bidi="fa-IR"/>
        </w:rPr>
        <w:t xml:space="preserve">در مراکز ارائه خدمات سلامت و </w:t>
      </w:r>
      <w:r w:rsidR="00D06E35" w:rsidRPr="00370444">
        <w:rPr>
          <w:rFonts w:cs="B Nazanin" w:hint="cs"/>
          <w:color w:val="000000" w:themeColor="text1"/>
          <w:sz w:val="24"/>
          <w:szCs w:val="24"/>
          <w:rtl/>
          <w:lang w:bidi="fa-IR"/>
        </w:rPr>
        <w:t xml:space="preserve">توسط </w:t>
      </w:r>
      <w:r w:rsidR="00647B9C" w:rsidRPr="00370444">
        <w:rPr>
          <w:rFonts w:cs="B Nazanin" w:hint="cs"/>
          <w:color w:val="000000" w:themeColor="text1"/>
          <w:sz w:val="24"/>
          <w:szCs w:val="24"/>
          <w:rtl/>
        </w:rPr>
        <w:t>پزشکان، ماماها، پرستاران، مراقبا</w:t>
      </w:r>
      <w:r w:rsidR="00F87839" w:rsidRPr="00370444">
        <w:rPr>
          <w:rFonts w:cs="B Nazanin" w:hint="cs"/>
          <w:color w:val="000000" w:themeColor="text1"/>
          <w:sz w:val="24"/>
          <w:szCs w:val="24"/>
          <w:rtl/>
        </w:rPr>
        <w:t>ن سلامت</w:t>
      </w:r>
      <w:r w:rsidR="00647B9C" w:rsidRPr="00370444">
        <w:rPr>
          <w:rFonts w:cs="B Nazanin" w:hint="cs"/>
          <w:color w:val="000000" w:themeColor="text1"/>
          <w:sz w:val="24"/>
          <w:szCs w:val="24"/>
          <w:rtl/>
        </w:rPr>
        <w:t xml:space="preserve"> </w:t>
      </w:r>
      <w:r w:rsidR="00F87839" w:rsidRPr="00370444">
        <w:rPr>
          <w:rFonts w:cs="B Nazanin" w:hint="cs"/>
          <w:color w:val="000000" w:themeColor="text1"/>
          <w:sz w:val="24"/>
          <w:szCs w:val="24"/>
          <w:rtl/>
        </w:rPr>
        <w:t>و</w:t>
      </w:r>
      <w:r w:rsidR="00647B9C" w:rsidRPr="00370444">
        <w:rPr>
          <w:rFonts w:cs="B Nazanin" w:hint="cs"/>
          <w:color w:val="000000" w:themeColor="text1"/>
          <w:sz w:val="24"/>
          <w:szCs w:val="24"/>
          <w:rtl/>
        </w:rPr>
        <w:t xml:space="preserve"> بهورزان</w:t>
      </w:r>
      <w:r w:rsidR="00647B9C" w:rsidRPr="00370444">
        <w:rPr>
          <w:rFonts w:cs="B Nazanin" w:hint="cs"/>
          <w:color w:val="000000" w:themeColor="text1"/>
          <w:sz w:val="24"/>
          <w:szCs w:val="24"/>
          <w:rtl/>
          <w:lang w:bidi="fa-IR"/>
        </w:rPr>
        <w:t xml:space="preserve"> </w:t>
      </w:r>
      <w:r w:rsidR="00D06E35" w:rsidRPr="00370444">
        <w:rPr>
          <w:rFonts w:cs="B Nazanin" w:hint="cs"/>
          <w:color w:val="000000" w:themeColor="text1"/>
          <w:sz w:val="24"/>
          <w:szCs w:val="24"/>
          <w:rtl/>
          <w:lang w:bidi="fa-IR"/>
        </w:rPr>
        <w:t xml:space="preserve">اجرا می </w:t>
      </w:r>
      <w:r w:rsidR="00647B9C" w:rsidRPr="00370444">
        <w:rPr>
          <w:rFonts w:cs="B Nazanin" w:hint="cs"/>
          <w:color w:val="000000" w:themeColor="text1"/>
          <w:sz w:val="24"/>
          <w:szCs w:val="24"/>
          <w:rtl/>
          <w:lang w:bidi="fa-IR"/>
        </w:rPr>
        <w:t xml:space="preserve">شود. </w:t>
      </w:r>
      <w:r w:rsidR="00D06E35" w:rsidRPr="00370444">
        <w:rPr>
          <w:rFonts w:cs="B Nazanin" w:hint="cs"/>
          <w:color w:val="000000" w:themeColor="text1"/>
          <w:sz w:val="24"/>
          <w:szCs w:val="24"/>
          <w:rtl/>
          <w:lang w:bidi="fa-IR"/>
        </w:rPr>
        <w:t xml:space="preserve">اساس </w:t>
      </w:r>
      <w:r w:rsidR="00647B9C" w:rsidRPr="00370444">
        <w:rPr>
          <w:rFonts w:cs="B Nazanin" w:hint="cs"/>
          <w:color w:val="000000" w:themeColor="text1"/>
          <w:sz w:val="24"/>
          <w:szCs w:val="24"/>
          <w:rtl/>
          <w:lang w:bidi="fa-IR"/>
        </w:rPr>
        <w:t xml:space="preserve">این مداخلات را </w:t>
      </w:r>
      <w:r w:rsidR="005D643D" w:rsidRPr="00370444">
        <w:rPr>
          <w:rFonts w:cs="B Nazanin" w:hint="cs"/>
          <w:color w:val="000000" w:themeColor="text1"/>
          <w:sz w:val="24"/>
          <w:szCs w:val="24"/>
          <w:rtl/>
          <w:lang w:bidi="fa-IR"/>
        </w:rPr>
        <w:t xml:space="preserve">پرسش های هدفمند درباره فشارخون از تمام مراجعه کنندگان (صرفنظر از نوع شکایت یا علت مراجعه) </w:t>
      </w:r>
      <w:r w:rsidR="00647B9C" w:rsidRPr="00370444">
        <w:rPr>
          <w:rFonts w:cs="B Nazanin" w:hint="cs"/>
          <w:color w:val="000000" w:themeColor="text1"/>
          <w:sz w:val="24"/>
          <w:szCs w:val="24"/>
          <w:rtl/>
          <w:lang w:bidi="fa-IR"/>
        </w:rPr>
        <w:t>تشکیل می دهد که براساس د</w:t>
      </w:r>
      <w:r w:rsidR="00E22B84" w:rsidRPr="00370444">
        <w:rPr>
          <w:rFonts w:cs="B Nazanin" w:hint="cs"/>
          <w:color w:val="000000" w:themeColor="text1"/>
          <w:sz w:val="24"/>
          <w:szCs w:val="24"/>
          <w:rtl/>
          <w:lang w:bidi="fa-IR"/>
        </w:rPr>
        <w:t>ستورالعمل</w:t>
      </w:r>
      <w:r w:rsidR="00647B9C" w:rsidRPr="00370444">
        <w:rPr>
          <w:rFonts w:cs="B Nazanin" w:hint="cs"/>
          <w:color w:val="000000" w:themeColor="text1"/>
          <w:sz w:val="24"/>
          <w:szCs w:val="24"/>
          <w:rtl/>
          <w:lang w:bidi="fa-IR"/>
        </w:rPr>
        <w:t>ی</w:t>
      </w:r>
      <w:r w:rsidR="00E22B84" w:rsidRPr="00370444">
        <w:rPr>
          <w:rFonts w:cs="B Nazanin" w:hint="cs"/>
          <w:color w:val="000000" w:themeColor="text1"/>
          <w:sz w:val="24"/>
          <w:szCs w:val="24"/>
          <w:rtl/>
          <w:lang w:bidi="fa-IR"/>
        </w:rPr>
        <w:t xml:space="preserve"> </w:t>
      </w:r>
      <w:r w:rsidR="005D643D" w:rsidRPr="00370444">
        <w:rPr>
          <w:rFonts w:cs="B Nazanin" w:hint="cs"/>
          <w:color w:val="000000" w:themeColor="text1"/>
          <w:sz w:val="24"/>
          <w:szCs w:val="24"/>
          <w:rtl/>
          <w:lang w:bidi="fa-IR"/>
        </w:rPr>
        <w:t>ساده</w:t>
      </w:r>
      <w:r w:rsidR="00647B9C" w:rsidRPr="00370444">
        <w:rPr>
          <w:rFonts w:cs="B Nazanin" w:hint="cs"/>
          <w:color w:val="000000" w:themeColor="text1"/>
          <w:sz w:val="24"/>
          <w:szCs w:val="24"/>
          <w:rtl/>
          <w:lang w:bidi="fa-IR"/>
        </w:rPr>
        <w:t xml:space="preserve"> به اجرا در می آید. در این دستورالعمل به طور واضح و مرحله به مرحله به </w:t>
      </w:r>
      <w:r w:rsidR="0088022A" w:rsidRPr="00370444">
        <w:rPr>
          <w:rFonts w:cs="B Nazanin" w:hint="cs"/>
          <w:color w:val="000000" w:themeColor="text1"/>
          <w:sz w:val="24"/>
          <w:szCs w:val="24"/>
          <w:rtl/>
          <w:lang w:bidi="fa-IR"/>
        </w:rPr>
        <w:t>سنجشگران</w:t>
      </w:r>
      <w:r w:rsidR="00647B9C" w:rsidRPr="00370444">
        <w:rPr>
          <w:rFonts w:cs="B Nazanin" w:hint="cs"/>
          <w:color w:val="000000" w:themeColor="text1"/>
          <w:sz w:val="24"/>
          <w:szCs w:val="24"/>
          <w:rtl/>
          <w:lang w:bidi="fa-IR"/>
        </w:rPr>
        <w:t xml:space="preserve"> برنامه گفته شده است که </w:t>
      </w:r>
      <w:r w:rsidR="005D643D" w:rsidRPr="00370444">
        <w:rPr>
          <w:rFonts w:cs="B Nazanin" w:hint="cs"/>
          <w:color w:val="000000" w:themeColor="text1"/>
          <w:sz w:val="24"/>
          <w:szCs w:val="24"/>
          <w:rtl/>
          <w:lang w:bidi="fa-IR"/>
        </w:rPr>
        <w:t>سئوالاتی را</w:t>
      </w:r>
      <w:r w:rsidR="00647B9C" w:rsidRPr="00370444">
        <w:rPr>
          <w:rFonts w:cs="B Nazanin" w:hint="cs"/>
          <w:color w:val="000000" w:themeColor="text1"/>
          <w:sz w:val="24"/>
          <w:szCs w:val="24"/>
          <w:rtl/>
          <w:lang w:bidi="fa-IR"/>
        </w:rPr>
        <w:t xml:space="preserve"> ب</w:t>
      </w:r>
      <w:r w:rsidR="005D643D" w:rsidRPr="00370444">
        <w:rPr>
          <w:rFonts w:cs="B Nazanin" w:hint="cs"/>
          <w:color w:val="000000" w:themeColor="text1"/>
          <w:sz w:val="24"/>
          <w:szCs w:val="24"/>
          <w:rtl/>
          <w:lang w:bidi="fa-IR"/>
        </w:rPr>
        <w:t xml:space="preserve">پرسند و براساس پاسخ </w:t>
      </w:r>
      <w:r w:rsidR="00647B9C" w:rsidRPr="00370444">
        <w:rPr>
          <w:rFonts w:cs="B Nazanin" w:hint="cs"/>
          <w:color w:val="000000" w:themeColor="text1"/>
          <w:sz w:val="24"/>
          <w:szCs w:val="24"/>
          <w:rtl/>
          <w:lang w:bidi="fa-IR"/>
        </w:rPr>
        <w:t xml:space="preserve">مراجعه کنندگان، </w:t>
      </w:r>
      <w:r w:rsidR="00EE0084" w:rsidRPr="00370444">
        <w:rPr>
          <w:rFonts w:cs="B Nazanin" w:hint="cs"/>
          <w:color w:val="000000" w:themeColor="text1"/>
          <w:sz w:val="24"/>
          <w:szCs w:val="24"/>
          <w:rtl/>
          <w:lang w:bidi="fa-IR"/>
        </w:rPr>
        <w:t>محتوای آموزشی</w:t>
      </w:r>
      <w:r w:rsidR="00647B9C" w:rsidRPr="00370444">
        <w:rPr>
          <w:rFonts w:cs="B Nazanin" w:hint="cs"/>
          <w:color w:val="000000" w:themeColor="text1"/>
          <w:sz w:val="24"/>
          <w:szCs w:val="24"/>
          <w:rtl/>
          <w:lang w:bidi="fa-IR"/>
        </w:rPr>
        <w:t xml:space="preserve"> و پیام های برنامه را به آنها منتقل کنند و</w:t>
      </w:r>
      <w:r w:rsidR="00E22B84" w:rsidRPr="00370444">
        <w:rPr>
          <w:rFonts w:cs="B Nazanin" w:hint="cs"/>
          <w:color w:val="000000" w:themeColor="text1"/>
          <w:sz w:val="24"/>
          <w:szCs w:val="24"/>
          <w:rtl/>
          <w:lang w:bidi="fa-IR"/>
        </w:rPr>
        <w:t xml:space="preserve"> مواد و رسانه های </w:t>
      </w:r>
      <w:r w:rsidR="00647B9C" w:rsidRPr="00370444">
        <w:rPr>
          <w:rFonts w:cs="B Nazanin" w:hint="cs"/>
          <w:color w:val="000000" w:themeColor="text1"/>
          <w:sz w:val="24"/>
          <w:szCs w:val="24"/>
          <w:rtl/>
          <w:lang w:bidi="fa-IR"/>
        </w:rPr>
        <w:t>آموزشی را در اختیار آنان قرار دهند. د</w:t>
      </w:r>
      <w:r w:rsidR="00D12918" w:rsidRPr="00370444">
        <w:rPr>
          <w:rFonts w:cs="B Nazanin" w:hint="cs"/>
          <w:color w:val="000000" w:themeColor="text1"/>
          <w:sz w:val="24"/>
          <w:szCs w:val="24"/>
          <w:rtl/>
          <w:lang w:bidi="fa-IR"/>
        </w:rPr>
        <w:t xml:space="preserve">ستورالعمل نحوه اجرای مداخلات مختصر پیوست شده است </w:t>
      </w:r>
      <w:r w:rsidR="00D12918" w:rsidRPr="00370444">
        <w:rPr>
          <w:rFonts w:cs="B Nazanin" w:hint="cs"/>
          <w:b/>
          <w:bCs/>
          <w:color w:val="000000" w:themeColor="text1"/>
          <w:sz w:val="24"/>
          <w:szCs w:val="24"/>
          <w:rtl/>
          <w:lang w:bidi="fa-IR"/>
        </w:rPr>
        <w:t>(پیوست 1)</w:t>
      </w:r>
      <w:r w:rsidR="00C14E92" w:rsidRPr="00370444">
        <w:rPr>
          <w:rFonts w:cs="B Nazanin" w:hint="cs"/>
          <w:b/>
          <w:bCs/>
          <w:color w:val="000000" w:themeColor="text1"/>
          <w:sz w:val="24"/>
          <w:szCs w:val="24"/>
          <w:rtl/>
          <w:lang w:bidi="fa-IR"/>
        </w:rPr>
        <w:t>.</w:t>
      </w:r>
    </w:p>
    <w:p w:rsidR="005D643D" w:rsidRPr="00370444" w:rsidRDefault="00A3469E" w:rsidP="00296475">
      <w:pPr>
        <w:pStyle w:val="ListParagraph"/>
        <w:widowControl w:val="0"/>
        <w:numPr>
          <w:ilvl w:val="0"/>
          <w:numId w:val="17"/>
        </w:numPr>
        <w:bidi/>
        <w:spacing w:after="0" w:line="276" w:lineRule="auto"/>
        <w:jc w:val="both"/>
        <w:rPr>
          <w:rFonts w:ascii="Arial" w:hAnsi="Arial" w:cs="B Nazanin"/>
          <w:b/>
          <w:bCs/>
          <w:color w:val="000000" w:themeColor="text1"/>
          <w:sz w:val="24"/>
          <w:szCs w:val="24"/>
        </w:rPr>
      </w:pPr>
      <w:r w:rsidRPr="00370444">
        <w:rPr>
          <w:rFonts w:cs="B Nazanin" w:hint="cs"/>
          <w:b/>
          <w:bCs/>
          <w:color w:val="000000" w:themeColor="text1"/>
          <w:sz w:val="24"/>
          <w:szCs w:val="24"/>
          <w:rtl/>
          <w:lang w:bidi="fa-IR"/>
        </w:rPr>
        <w:lastRenderedPageBreak/>
        <w:t>آموزش</w:t>
      </w:r>
      <w:r w:rsidR="005D643D" w:rsidRPr="00370444">
        <w:rPr>
          <w:rFonts w:cs="B Nazanin" w:hint="cs"/>
          <w:b/>
          <w:bCs/>
          <w:color w:val="000000" w:themeColor="text1"/>
          <w:sz w:val="24"/>
          <w:szCs w:val="24"/>
          <w:rtl/>
          <w:lang w:bidi="fa-IR"/>
        </w:rPr>
        <w:t xml:space="preserve"> های</w:t>
      </w:r>
      <w:r w:rsidR="00EE0084" w:rsidRPr="00370444">
        <w:rPr>
          <w:rFonts w:cs="B Nazanin" w:hint="cs"/>
          <w:b/>
          <w:bCs/>
          <w:color w:val="000000" w:themeColor="text1"/>
          <w:sz w:val="24"/>
          <w:szCs w:val="24"/>
          <w:rtl/>
          <w:lang w:bidi="fa-IR"/>
        </w:rPr>
        <w:t xml:space="preserve"> گروه</w:t>
      </w:r>
      <w:r w:rsidRPr="00370444">
        <w:rPr>
          <w:rFonts w:cs="B Nazanin" w:hint="cs"/>
          <w:b/>
          <w:bCs/>
          <w:color w:val="000000" w:themeColor="text1"/>
          <w:sz w:val="24"/>
          <w:szCs w:val="24"/>
          <w:rtl/>
          <w:lang w:bidi="fa-IR"/>
        </w:rPr>
        <w:t>ی</w:t>
      </w:r>
      <w:r w:rsidR="00A01000" w:rsidRPr="00370444">
        <w:rPr>
          <w:rFonts w:cs="B Nazanin" w:hint="cs"/>
          <w:b/>
          <w:bCs/>
          <w:color w:val="000000" w:themeColor="text1"/>
          <w:sz w:val="24"/>
          <w:szCs w:val="24"/>
          <w:rtl/>
          <w:lang w:bidi="fa-IR"/>
        </w:rPr>
        <w:t xml:space="preserve"> </w:t>
      </w:r>
      <w:r w:rsidR="00A01000" w:rsidRPr="00370444">
        <w:rPr>
          <w:rFonts w:cs="B Nazanin"/>
          <w:b/>
          <w:bCs/>
          <w:color w:val="000000" w:themeColor="text1"/>
          <w:sz w:val="24"/>
          <w:szCs w:val="24"/>
          <w:lang w:bidi="fa-IR"/>
        </w:rPr>
        <w:t xml:space="preserve">(Group </w:t>
      </w:r>
      <w:proofErr w:type="spellStart"/>
      <w:r w:rsidR="00A01000" w:rsidRPr="00370444">
        <w:rPr>
          <w:rFonts w:cs="B Nazanin"/>
          <w:b/>
          <w:bCs/>
          <w:color w:val="000000" w:themeColor="text1"/>
          <w:sz w:val="24"/>
          <w:szCs w:val="24"/>
          <w:lang w:bidi="fa-IR"/>
        </w:rPr>
        <w:t>Educaion</w:t>
      </w:r>
      <w:proofErr w:type="spellEnd"/>
      <w:r w:rsidR="00A01000" w:rsidRPr="00370444">
        <w:rPr>
          <w:rFonts w:cs="B Nazanin"/>
          <w:b/>
          <w:bCs/>
          <w:color w:val="000000" w:themeColor="text1"/>
          <w:sz w:val="24"/>
          <w:szCs w:val="24"/>
          <w:lang w:bidi="fa-IR"/>
        </w:rPr>
        <w:t>)</w:t>
      </w:r>
    </w:p>
    <w:p w:rsidR="00A3469E" w:rsidRPr="00370444" w:rsidRDefault="005D643D" w:rsidP="00552E10">
      <w:pPr>
        <w:widowControl w:val="0"/>
        <w:bidi/>
        <w:spacing w:after="0" w:line="276" w:lineRule="auto"/>
        <w:ind w:left="720"/>
        <w:jc w:val="both"/>
        <w:rPr>
          <w:rFonts w:ascii="Arial" w:hAnsi="Arial" w:cs="B Nazanin"/>
          <w:b/>
          <w:bCs/>
          <w:color w:val="000000" w:themeColor="text1"/>
          <w:sz w:val="24"/>
          <w:szCs w:val="24"/>
        </w:rPr>
      </w:pPr>
      <w:r w:rsidRPr="00370444">
        <w:rPr>
          <w:rFonts w:cs="B Nazanin" w:hint="cs"/>
          <w:color w:val="000000" w:themeColor="text1"/>
          <w:sz w:val="24"/>
          <w:szCs w:val="24"/>
          <w:rtl/>
          <w:lang w:bidi="fa-IR"/>
        </w:rPr>
        <w:t xml:space="preserve">یکی از اثربخش ترین روش های آموزشی، آموزش گروهی است که در آن، تعداد قابل شمارشی از افراد در مکانی مشخص جمع می شوند و آموزش دهنده براساس دستورالعمل اجرایی آموزش گروهی به آنان درباره فشارخون بالا، عوامل خطر، علایم بالینی، عوارض، تشخیص، و درمان فشارخون بالا آموزش می دهد. با توجه به پراکندگی گروه های هدف برنامه، آموزش های گروهی را می توان در </w:t>
      </w:r>
      <w:r w:rsidR="00A3469E" w:rsidRPr="00370444">
        <w:rPr>
          <w:rFonts w:cs="B Nazanin" w:hint="cs"/>
          <w:color w:val="000000" w:themeColor="text1"/>
          <w:sz w:val="24"/>
          <w:szCs w:val="24"/>
          <w:rtl/>
          <w:lang w:bidi="fa-IR"/>
        </w:rPr>
        <w:t>موقعیت های زیر</w:t>
      </w:r>
      <w:r w:rsidR="00EE0084" w:rsidRPr="00370444">
        <w:rPr>
          <w:rFonts w:cs="B Nazanin" w:hint="cs"/>
          <w:color w:val="000000" w:themeColor="text1"/>
          <w:sz w:val="24"/>
          <w:szCs w:val="24"/>
          <w:rtl/>
          <w:lang w:bidi="fa-IR"/>
        </w:rPr>
        <w:t xml:space="preserve"> </w:t>
      </w:r>
      <w:r w:rsidRPr="00370444">
        <w:rPr>
          <w:rFonts w:cs="B Nazanin" w:hint="cs"/>
          <w:color w:val="000000" w:themeColor="text1"/>
          <w:sz w:val="24"/>
          <w:szCs w:val="24"/>
          <w:rtl/>
          <w:lang w:bidi="fa-IR"/>
        </w:rPr>
        <w:t>ارائه کرد:</w:t>
      </w:r>
      <w:r w:rsidR="00EE0084" w:rsidRPr="00370444">
        <w:rPr>
          <w:rFonts w:cs="B Nazanin" w:hint="cs"/>
          <w:color w:val="000000" w:themeColor="text1"/>
          <w:sz w:val="24"/>
          <w:szCs w:val="24"/>
          <w:rtl/>
          <w:lang w:bidi="fa-IR"/>
        </w:rPr>
        <w:t xml:space="preserve"> </w:t>
      </w:r>
    </w:p>
    <w:p w:rsidR="00F6237D" w:rsidRPr="00370444" w:rsidRDefault="00A3469E" w:rsidP="00296475">
      <w:pPr>
        <w:pStyle w:val="ListParagraph"/>
        <w:widowControl w:val="0"/>
        <w:numPr>
          <w:ilvl w:val="0"/>
          <w:numId w:val="11"/>
        </w:numPr>
        <w:bidi/>
        <w:spacing w:after="0" w:line="276" w:lineRule="auto"/>
        <w:ind w:left="1620" w:hanging="180"/>
        <w:jc w:val="both"/>
        <w:rPr>
          <w:rFonts w:ascii="Arial" w:hAnsi="Arial" w:cs="B Nazanin"/>
          <w:b/>
          <w:bCs/>
          <w:color w:val="000000" w:themeColor="text1"/>
          <w:sz w:val="24"/>
          <w:szCs w:val="24"/>
        </w:rPr>
      </w:pPr>
      <w:r w:rsidRPr="00370444">
        <w:rPr>
          <w:rFonts w:ascii="Arial" w:hAnsi="Arial" w:cs="B Nazanin" w:hint="cs"/>
          <w:b/>
          <w:bCs/>
          <w:color w:val="000000" w:themeColor="text1"/>
          <w:sz w:val="24"/>
          <w:szCs w:val="24"/>
          <w:rtl/>
        </w:rPr>
        <w:t>مراکز ارائه خدمات سلامت:</w:t>
      </w:r>
      <w:r w:rsidRPr="00370444">
        <w:rPr>
          <w:rFonts w:ascii="Arial" w:hAnsi="Arial" w:cs="B Nazanin" w:hint="cs"/>
          <w:color w:val="000000" w:themeColor="text1"/>
          <w:sz w:val="24"/>
          <w:szCs w:val="24"/>
          <w:rtl/>
        </w:rPr>
        <w:t xml:space="preserve"> </w:t>
      </w:r>
      <w:r w:rsidR="00F6237D" w:rsidRPr="00370444">
        <w:rPr>
          <w:rFonts w:ascii="Arial" w:hAnsi="Arial" w:cs="B Nazanin" w:hint="cs"/>
          <w:color w:val="000000" w:themeColor="text1"/>
          <w:sz w:val="24"/>
          <w:szCs w:val="24"/>
          <w:rtl/>
        </w:rPr>
        <w:t>کارکنان بخش سلامت، برای مراجعه کنندگان</w:t>
      </w:r>
      <w:r w:rsidR="00BA30CF" w:rsidRPr="00370444">
        <w:rPr>
          <w:rFonts w:ascii="Arial" w:hAnsi="Arial" w:cs="B Nazanin" w:hint="cs"/>
          <w:color w:val="000000" w:themeColor="text1"/>
          <w:sz w:val="24"/>
          <w:szCs w:val="24"/>
          <w:rtl/>
        </w:rPr>
        <w:t xml:space="preserve"> خانه های بهداشت، پایگاه های سلامت، مراکز </w:t>
      </w:r>
      <w:r w:rsidR="0014317B" w:rsidRPr="00370444">
        <w:rPr>
          <w:rFonts w:ascii="Arial" w:hAnsi="Arial" w:cs="B Nazanin" w:hint="cs"/>
          <w:color w:val="000000" w:themeColor="text1"/>
          <w:sz w:val="24"/>
          <w:szCs w:val="24"/>
          <w:rtl/>
        </w:rPr>
        <w:t>خدمات جامع سلامت</w:t>
      </w:r>
      <w:r w:rsidR="00BA30CF" w:rsidRPr="00370444">
        <w:rPr>
          <w:rFonts w:ascii="Arial" w:hAnsi="Arial" w:cs="B Nazanin" w:hint="cs"/>
          <w:color w:val="000000" w:themeColor="text1"/>
          <w:sz w:val="24"/>
          <w:szCs w:val="24"/>
          <w:rtl/>
        </w:rPr>
        <w:t>، کلینیک های غیردولتی، درمانگاه های تامین اجتماعی، بیمارستان های دولتی و غیردولتی</w:t>
      </w:r>
      <w:r w:rsidR="00EE5A91" w:rsidRPr="00370444">
        <w:rPr>
          <w:rFonts w:ascii="Arial" w:hAnsi="Arial" w:cs="B Nazanin" w:hint="cs"/>
          <w:color w:val="000000" w:themeColor="text1"/>
          <w:sz w:val="24"/>
          <w:szCs w:val="24"/>
          <w:rtl/>
        </w:rPr>
        <w:t xml:space="preserve"> و نظامی</w:t>
      </w:r>
      <w:r w:rsidR="00BA30CF" w:rsidRPr="00370444">
        <w:rPr>
          <w:rFonts w:ascii="Arial" w:hAnsi="Arial" w:cs="B Nazanin" w:hint="cs"/>
          <w:color w:val="000000" w:themeColor="text1"/>
          <w:sz w:val="24"/>
          <w:szCs w:val="24"/>
          <w:rtl/>
        </w:rPr>
        <w:t xml:space="preserve">، </w:t>
      </w:r>
      <w:r w:rsidR="00F6237D" w:rsidRPr="00370444">
        <w:rPr>
          <w:rFonts w:ascii="Arial" w:hAnsi="Arial" w:cs="B Nazanin" w:hint="cs"/>
          <w:color w:val="000000" w:themeColor="text1"/>
          <w:sz w:val="24"/>
          <w:szCs w:val="24"/>
          <w:rtl/>
        </w:rPr>
        <w:t>آموزش گروهی برگزار می کنند و آنان را درباره فشارخون آموزش می دهند.</w:t>
      </w:r>
    </w:p>
    <w:p w:rsidR="00F6237D" w:rsidRPr="00370444" w:rsidRDefault="00A3469E" w:rsidP="00296475">
      <w:pPr>
        <w:pStyle w:val="ListParagraph"/>
        <w:widowControl w:val="0"/>
        <w:numPr>
          <w:ilvl w:val="0"/>
          <w:numId w:val="11"/>
        </w:numPr>
        <w:bidi/>
        <w:spacing w:after="0" w:line="276" w:lineRule="auto"/>
        <w:ind w:left="1620" w:hanging="180"/>
        <w:jc w:val="both"/>
        <w:rPr>
          <w:rFonts w:ascii="Arial" w:hAnsi="Arial" w:cs="B Nazanin"/>
          <w:b/>
          <w:bCs/>
          <w:color w:val="000000" w:themeColor="text1"/>
          <w:sz w:val="24"/>
          <w:szCs w:val="24"/>
        </w:rPr>
      </w:pPr>
      <w:r w:rsidRPr="00370444">
        <w:rPr>
          <w:rFonts w:ascii="Arial" w:hAnsi="Arial" w:cs="B Nazanin" w:hint="cs"/>
          <w:b/>
          <w:bCs/>
          <w:color w:val="000000" w:themeColor="text1"/>
          <w:sz w:val="24"/>
          <w:szCs w:val="24"/>
          <w:rtl/>
        </w:rPr>
        <w:t>محل های کار:</w:t>
      </w:r>
      <w:r w:rsidRPr="00370444">
        <w:rPr>
          <w:rFonts w:ascii="Arial" w:hAnsi="Arial" w:cs="B Nazanin" w:hint="cs"/>
          <w:color w:val="000000" w:themeColor="text1"/>
          <w:sz w:val="24"/>
          <w:szCs w:val="24"/>
          <w:rtl/>
        </w:rPr>
        <w:t xml:space="preserve"> </w:t>
      </w:r>
      <w:r w:rsidR="00EB0600" w:rsidRPr="00370444">
        <w:rPr>
          <w:rFonts w:ascii="Arial" w:hAnsi="Arial" w:cs="B Nazanin" w:hint="cs"/>
          <w:color w:val="000000" w:themeColor="text1"/>
          <w:sz w:val="24"/>
          <w:szCs w:val="24"/>
          <w:rtl/>
        </w:rPr>
        <w:t xml:space="preserve">کارکنان بخش سلامت </w:t>
      </w:r>
      <w:r w:rsidR="00F6237D" w:rsidRPr="00370444">
        <w:rPr>
          <w:rFonts w:ascii="Arial" w:hAnsi="Arial" w:cs="B Nazanin" w:hint="cs"/>
          <w:color w:val="000000" w:themeColor="text1"/>
          <w:sz w:val="24"/>
          <w:szCs w:val="24"/>
          <w:rtl/>
        </w:rPr>
        <w:t>یا افراد آموزش دیده، برای کارگران کارخانجات و کارگاه ها، و نیز کارمندان ادارات و سازمان ها آموزش گروهی برگزار می کنند و آنان را درباره فشارخون آموزش می دهند.</w:t>
      </w:r>
    </w:p>
    <w:p w:rsidR="00F6237D" w:rsidRPr="00370444" w:rsidRDefault="00A3469E" w:rsidP="00EE5A91">
      <w:pPr>
        <w:pStyle w:val="ListParagraph"/>
        <w:widowControl w:val="0"/>
        <w:numPr>
          <w:ilvl w:val="0"/>
          <w:numId w:val="11"/>
        </w:numPr>
        <w:bidi/>
        <w:spacing w:after="0" w:line="276" w:lineRule="auto"/>
        <w:ind w:left="1620" w:hanging="180"/>
        <w:jc w:val="both"/>
        <w:rPr>
          <w:rFonts w:ascii="Arial" w:hAnsi="Arial" w:cs="B Nazanin"/>
          <w:b/>
          <w:bCs/>
          <w:color w:val="000000" w:themeColor="text1"/>
          <w:sz w:val="24"/>
          <w:szCs w:val="24"/>
        </w:rPr>
      </w:pPr>
      <w:r w:rsidRPr="00370444">
        <w:rPr>
          <w:rFonts w:ascii="Arial" w:hAnsi="Arial" w:cs="B Nazanin" w:hint="cs"/>
          <w:b/>
          <w:bCs/>
          <w:color w:val="000000" w:themeColor="text1"/>
          <w:sz w:val="24"/>
          <w:szCs w:val="24"/>
          <w:rtl/>
        </w:rPr>
        <w:t>مراکز آموزشی</w:t>
      </w:r>
      <w:r w:rsidRPr="00370444">
        <w:rPr>
          <w:rFonts w:ascii="Arial" w:hAnsi="Arial" w:cs="B Nazanin" w:hint="cs"/>
          <w:color w:val="000000" w:themeColor="text1"/>
          <w:sz w:val="24"/>
          <w:szCs w:val="24"/>
          <w:rtl/>
        </w:rPr>
        <w:t xml:space="preserve">: </w:t>
      </w:r>
      <w:r w:rsidR="000571A5" w:rsidRPr="00370444">
        <w:rPr>
          <w:rFonts w:ascii="Arial" w:hAnsi="Arial" w:cs="B Nazanin" w:hint="cs"/>
          <w:color w:val="000000" w:themeColor="text1"/>
          <w:sz w:val="24"/>
          <w:szCs w:val="24"/>
          <w:rtl/>
        </w:rPr>
        <w:t xml:space="preserve">کلیه مراکز آموزشی که بزرگسالان در آن آموزش رسمی یا غیررسمی می بینند. </w:t>
      </w:r>
      <w:r w:rsidRPr="00370444">
        <w:rPr>
          <w:rFonts w:ascii="Arial" w:hAnsi="Arial" w:cs="B Nazanin" w:hint="cs"/>
          <w:color w:val="000000" w:themeColor="text1"/>
          <w:sz w:val="24"/>
          <w:szCs w:val="24"/>
          <w:rtl/>
        </w:rPr>
        <w:t>حوزه های علمیه</w:t>
      </w:r>
      <w:r w:rsidR="007675CB" w:rsidRPr="00370444">
        <w:rPr>
          <w:rFonts w:ascii="Arial" w:hAnsi="Arial" w:cs="B Nazanin" w:hint="cs"/>
          <w:color w:val="000000" w:themeColor="text1"/>
          <w:sz w:val="24"/>
          <w:szCs w:val="24"/>
          <w:rtl/>
        </w:rPr>
        <w:t xml:space="preserve"> و </w:t>
      </w:r>
      <w:r w:rsidRPr="00370444">
        <w:rPr>
          <w:rFonts w:ascii="Arial" w:hAnsi="Arial" w:cs="B Nazanin" w:hint="cs"/>
          <w:color w:val="000000" w:themeColor="text1"/>
          <w:sz w:val="24"/>
          <w:szCs w:val="24"/>
          <w:rtl/>
        </w:rPr>
        <w:t>کلاس های نهضت سوادآموزی</w:t>
      </w:r>
      <w:r w:rsidR="00EB0600" w:rsidRPr="00370444">
        <w:rPr>
          <w:rFonts w:ascii="Arial" w:hAnsi="Arial" w:cs="B Nazanin" w:hint="cs"/>
          <w:color w:val="000000" w:themeColor="text1"/>
          <w:sz w:val="24"/>
          <w:szCs w:val="24"/>
          <w:rtl/>
        </w:rPr>
        <w:t xml:space="preserve"> می توانند مدنظر باشند. کارکنان بخش سلامت و یا افراد آموزش دیده از میان طلاب حوزه های علمیه و آموزشیاران نهضت</w:t>
      </w:r>
      <w:r w:rsidR="00F6237D" w:rsidRPr="00370444">
        <w:rPr>
          <w:rFonts w:ascii="Arial" w:hAnsi="Arial" w:cs="B Nazanin" w:hint="cs"/>
          <w:color w:val="000000" w:themeColor="text1"/>
          <w:sz w:val="24"/>
          <w:szCs w:val="24"/>
          <w:rtl/>
        </w:rPr>
        <w:t>، برای طلاب و سوادآموزان</w:t>
      </w:r>
      <w:r w:rsidR="00EB0600" w:rsidRPr="00370444">
        <w:rPr>
          <w:rFonts w:ascii="Arial" w:hAnsi="Arial" w:cs="B Nazanin" w:hint="cs"/>
          <w:color w:val="000000" w:themeColor="text1"/>
          <w:sz w:val="24"/>
          <w:szCs w:val="24"/>
          <w:rtl/>
        </w:rPr>
        <w:t xml:space="preserve"> </w:t>
      </w:r>
      <w:r w:rsidR="00F6237D" w:rsidRPr="00370444">
        <w:rPr>
          <w:rFonts w:ascii="Arial" w:hAnsi="Arial" w:cs="B Nazanin" w:hint="cs"/>
          <w:color w:val="000000" w:themeColor="text1"/>
          <w:sz w:val="24"/>
          <w:szCs w:val="24"/>
          <w:rtl/>
        </w:rPr>
        <w:t>آموزش گروهی برگزار می کنند و آنان را درباره فشارخون آموزش می دهند.</w:t>
      </w:r>
    </w:p>
    <w:p w:rsidR="00A3469E" w:rsidRPr="00370444" w:rsidRDefault="00A3469E" w:rsidP="00296475">
      <w:pPr>
        <w:pStyle w:val="ListParagraph"/>
        <w:widowControl w:val="0"/>
        <w:numPr>
          <w:ilvl w:val="0"/>
          <w:numId w:val="11"/>
        </w:numPr>
        <w:bidi/>
        <w:spacing w:after="0" w:line="276" w:lineRule="auto"/>
        <w:ind w:left="1620" w:hanging="180"/>
        <w:jc w:val="both"/>
        <w:rPr>
          <w:rFonts w:ascii="Arial" w:hAnsi="Arial" w:cs="B Nazanin"/>
          <w:b/>
          <w:bCs/>
          <w:color w:val="000000" w:themeColor="text1"/>
          <w:sz w:val="24"/>
          <w:szCs w:val="24"/>
        </w:rPr>
      </w:pPr>
      <w:r w:rsidRPr="00370444">
        <w:rPr>
          <w:rFonts w:ascii="Arial" w:hAnsi="Arial" w:cs="B Nazanin" w:hint="cs"/>
          <w:b/>
          <w:bCs/>
          <w:color w:val="000000" w:themeColor="text1"/>
          <w:sz w:val="24"/>
          <w:szCs w:val="24"/>
          <w:rtl/>
        </w:rPr>
        <w:t xml:space="preserve">مراکز </w:t>
      </w:r>
      <w:r w:rsidR="007675CB" w:rsidRPr="00370444">
        <w:rPr>
          <w:rFonts w:ascii="Arial" w:hAnsi="Arial" w:cs="B Nazanin" w:hint="cs"/>
          <w:b/>
          <w:bCs/>
          <w:color w:val="000000" w:themeColor="text1"/>
          <w:sz w:val="24"/>
          <w:szCs w:val="24"/>
          <w:rtl/>
        </w:rPr>
        <w:t xml:space="preserve">تجمع </w:t>
      </w:r>
      <w:r w:rsidR="001B3E57" w:rsidRPr="00370444">
        <w:rPr>
          <w:rFonts w:ascii="Arial" w:hAnsi="Arial" w:cs="B Nazanin" w:hint="cs"/>
          <w:b/>
          <w:bCs/>
          <w:color w:val="000000" w:themeColor="text1"/>
          <w:sz w:val="24"/>
          <w:szCs w:val="24"/>
          <w:rtl/>
        </w:rPr>
        <w:t>گروه های هدف</w:t>
      </w:r>
      <w:r w:rsidR="007675CB" w:rsidRPr="00370444">
        <w:rPr>
          <w:rFonts w:ascii="Arial" w:hAnsi="Arial" w:cs="B Nazanin" w:hint="cs"/>
          <w:b/>
          <w:bCs/>
          <w:color w:val="000000" w:themeColor="text1"/>
          <w:sz w:val="24"/>
          <w:szCs w:val="24"/>
          <w:rtl/>
        </w:rPr>
        <w:t>:</w:t>
      </w:r>
      <w:r w:rsidR="007675CB" w:rsidRPr="00370444">
        <w:rPr>
          <w:rFonts w:ascii="Arial" w:hAnsi="Arial" w:cs="B Nazanin" w:hint="cs"/>
          <w:color w:val="000000" w:themeColor="text1"/>
          <w:sz w:val="24"/>
          <w:szCs w:val="24"/>
          <w:rtl/>
        </w:rPr>
        <w:t xml:space="preserve"> کارکنان بخش سلامت </w:t>
      </w:r>
      <w:r w:rsidR="005D643D" w:rsidRPr="00370444">
        <w:rPr>
          <w:rFonts w:ascii="Arial" w:hAnsi="Arial" w:cs="B Nazanin" w:hint="cs"/>
          <w:color w:val="000000" w:themeColor="text1"/>
          <w:sz w:val="24"/>
          <w:szCs w:val="24"/>
          <w:rtl/>
        </w:rPr>
        <w:t xml:space="preserve">و یا افراد آموزش دیده </w:t>
      </w:r>
      <w:r w:rsidR="007675CB" w:rsidRPr="00370444">
        <w:rPr>
          <w:rFonts w:ascii="Arial" w:hAnsi="Arial" w:cs="B Nazanin" w:hint="cs"/>
          <w:color w:val="000000" w:themeColor="text1"/>
          <w:sz w:val="24"/>
          <w:szCs w:val="24"/>
          <w:rtl/>
        </w:rPr>
        <w:t xml:space="preserve">در </w:t>
      </w:r>
      <w:r w:rsidRPr="00370444">
        <w:rPr>
          <w:rFonts w:ascii="Arial" w:hAnsi="Arial" w:cs="B Nazanin" w:hint="cs"/>
          <w:color w:val="000000" w:themeColor="text1"/>
          <w:sz w:val="24"/>
          <w:szCs w:val="24"/>
          <w:rtl/>
        </w:rPr>
        <w:t>م</w:t>
      </w:r>
      <w:r w:rsidR="007675CB" w:rsidRPr="00370444">
        <w:rPr>
          <w:rFonts w:ascii="Arial" w:hAnsi="Arial" w:cs="B Nazanin" w:hint="cs"/>
          <w:color w:val="000000" w:themeColor="text1"/>
          <w:sz w:val="24"/>
          <w:szCs w:val="24"/>
          <w:rtl/>
        </w:rPr>
        <w:t>ساجد، محل های برگزاری نماز جمعه، ورزشگاه ها، م</w:t>
      </w:r>
      <w:r w:rsidRPr="00370444">
        <w:rPr>
          <w:rFonts w:ascii="Arial" w:hAnsi="Arial" w:cs="B Nazanin" w:hint="cs"/>
          <w:color w:val="000000" w:themeColor="text1"/>
          <w:sz w:val="24"/>
          <w:szCs w:val="24"/>
          <w:rtl/>
        </w:rPr>
        <w:t xml:space="preserve">راکز خرید، فرودگاه ها، ترمینال های مسافربری، </w:t>
      </w:r>
      <w:r w:rsidR="005D643D" w:rsidRPr="00370444">
        <w:rPr>
          <w:rFonts w:ascii="Arial" w:hAnsi="Arial" w:cs="B Nazanin" w:hint="cs"/>
          <w:color w:val="000000" w:themeColor="text1"/>
          <w:sz w:val="24"/>
          <w:szCs w:val="24"/>
          <w:rtl/>
        </w:rPr>
        <w:t xml:space="preserve">و </w:t>
      </w:r>
      <w:r w:rsidRPr="00370444">
        <w:rPr>
          <w:rFonts w:ascii="Arial" w:hAnsi="Arial" w:cs="B Nazanin" w:hint="cs"/>
          <w:color w:val="000000" w:themeColor="text1"/>
          <w:sz w:val="24"/>
          <w:szCs w:val="24"/>
          <w:rtl/>
        </w:rPr>
        <w:t>ایستگاه های قطار</w:t>
      </w:r>
      <w:r w:rsidR="000571A5" w:rsidRPr="00370444">
        <w:rPr>
          <w:rFonts w:ascii="Arial" w:hAnsi="Arial" w:cs="B Nazanin" w:hint="cs"/>
          <w:color w:val="000000" w:themeColor="text1"/>
          <w:sz w:val="24"/>
          <w:szCs w:val="24"/>
          <w:rtl/>
        </w:rPr>
        <w:t xml:space="preserve"> و مترو</w:t>
      </w:r>
      <w:r w:rsidRPr="00370444">
        <w:rPr>
          <w:rFonts w:ascii="Arial" w:hAnsi="Arial" w:cs="B Nazanin" w:hint="cs"/>
          <w:color w:val="000000" w:themeColor="text1"/>
          <w:sz w:val="24"/>
          <w:szCs w:val="24"/>
          <w:rtl/>
        </w:rPr>
        <w:t xml:space="preserve"> </w:t>
      </w:r>
      <w:r w:rsidR="005D643D" w:rsidRPr="00370444">
        <w:rPr>
          <w:rFonts w:ascii="Arial" w:hAnsi="Arial" w:cs="B Nazanin" w:hint="cs"/>
          <w:color w:val="000000" w:themeColor="text1"/>
          <w:sz w:val="24"/>
          <w:szCs w:val="24"/>
          <w:rtl/>
        </w:rPr>
        <w:t xml:space="preserve">حضور دارند، </w:t>
      </w:r>
      <w:r w:rsidR="00EB0600" w:rsidRPr="00370444">
        <w:rPr>
          <w:rFonts w:ascii="Arial" w:hAnsi="Arial" w:cs="B Nazanin" w:hint="cs"/>
          <w:color w:val="000000" w:themeColor="text1"/>
          <w:sz w:val="24"/>
          <w:szCs w:val="24"/>
          <w:rtl/>
        </w:rPr>
        <w:t>آموزش</w:t>
      </w:r>
      <w:r w:rsidR="005D643D" w:rsidRPr="00370444">
        <w:rPr>
          <w:rFonts w:ascii="Arial" w:hAnsi="Arial" w:cs="B Nazanin" w:hint="cs"/>
          <w:color w:val="000000" w:themeColor="text1"/>
          <w:sz w:val="24"/>
          <w:szCs w:val="24"/>
          <w:rtl/>
        </w:rPr>
        <w:t xml:space="preserve"> گروه</w:t>
      </w:r>
      <w:r w:rsidR="00EB0600" w:rsidRPr="00370444">
        <w:rPr>
          <w:rFonts w:ascii="Arial" w:hAnsi="Arial" w:cs="B Nazanin" w:hint="cs"/>
          <w:color w:val="000000" w:themeColor="text1"/>
          <w:sz w:val="24"/>
          <w:szCs w:val="24"/>
          <w:rtl/>
        </w:rPr>
        <w:t>ی برگزار</w:t>
      </w:r>
      <w:r w:rsidR="005D643D" w:rsidRPr="00370444">
        <w:rPr>
          <w:rFonts w:ascii="Arial" w:hAnsi="Arial" w:cs="B Nazanin" w:hint="cs"/>
          <w:color w:val="000000" w:themeColor="text1"/>
          <w:sz w:val="24"/>
          <w:szCs w:val="24"/>
          <w:rtl/>
        </w:rPr>
        <w:t xml:space="preserve"> می</w:t>
      </w:r>
      <w:r w:rsidR="00EB0600" w:rsidRPr="00370444">
        <w:rPr>
          <w:rFonts w:ascii="Arial" w:hAnsi="Arial" w:cs="B Nazanin" w:hint="cs"/>
          <w:color w:val="000000" w:themeColor="text1"/>
          <w:sz w:val="24"/>
          <w:szCs w:val="24"/>
          <w:rtl/>
        </w:rPr>
        <w:t xml:space="preserve"> کنند و </w:t>
      </w:r>
      <w:r w:rsidR="00F6237D" w:rsidRPr="00370444">
        <w:rPr>
          <w:rFonts w:ascii="Arial" w:hAnsi="Arial" w:cs="B Nazanin" w:hint="cs"/>
          <w:color w:val="000000" w:themeColor="text1"/>
          <w:sz w:val="24"/>
          <w:szCs w:val="24"/>
          <w:rtl/>
        </w:rPr>
        <w:t xml:space="preserve">افراد را </w:t>
      </w:r>
      <w:r w:rsidR="00EB0600" w:rsidRPr="00370444">
        <w:rPr>
          <w:rFonts w:ascii="Arial" w:hAnsi="Arial" w:cs="B Nazanin" w:hint="cs"/>
          <w:color w:val="000000" w:themeColor="text1"/>
          <w:sz w:val="24"/>
          <w:szCs w:val="24"/>
          <w:rtl/>
        </w:rPr>
        <w:t>درباره فشارخون آموزش</w:t>
      </w:r>
      <w:r w:rsidR="00F6237D" w:rsidRPr="00370444">
        <w:rPr>
          <w:rFonts w:ascii="Arial" w:hAnsi="Arial" w:cs="B Nazanin" w:hint="cs"/>
          <w:color w:val="000000" w:themeColor="text1"/>
          <w:sz w:val="24"/>
          <w:szCs w:val="24"/>
          <w:rtl/>
        </w:rPr>
        <w:t xml:space="preserve"> می</w:t>
      </w:r>
      <w:r w:rsidR="00EB0600" w:rsidRPr="00370444">
        <w:rPr>
          <w:rFonts w:ascii="Arial" w:hAnsi="Arial" w:cs="B Nazanin" w:hint="cs"/>
          <w:color w:val="000000" w:themeColor="text1"/>
          <w:sz w:val="24"/>
          <w:szCs w:val="24"/>
          <w:rtl/>
        </w:rPr>
        <w:t xml:space="preserve"> دهند.</w:t>
      </w:r>
    </w:p>
    <w:p w:rsidR="00D12918" w:rsidRPr="00370444" w:rsidRDefault="00D12918" w:rsidP="00CE3872">
      <w:pPr>
        <w:bidi/>
        <w:spacing w:after="0" w:line="276" w:lineRule="auto"/>
        <w:ind w:left="720"/>
        <w:jc w:val="both"/>
        <w:rPr>
          <w:rFonts w:cs="B Nazanin"/>
          <w:color w:val="000000" w:themeColor="text1"/>
          <w:sz w:val="24"/>
          <w:szCs w:val="24"/>
          <w:lang w:bidi="fa-IR"/>
        </w:rPr>
      </w:pPr>
      <w:r w:rsidRPr="00370444">
        <w:rPr>
          <w:rFonts w:cs="B Nazanin" w:hint="cs"/>
          <w:color w:val="000000" w:themeColor="text1"/>
          <w:sz w:val="24"/>
          <w:szCs w:val="24"/>
          <w:rtl/>
          <w:lang w:bidi="fa-IR"/>
        </w:rPr>
        <w:t>بسته آموزشی برگزاری این جلسات آموزشی گروهی شامل کلیات آموزش، طرح درس، سئوالات پیش آزمون</w:t>
      </w:r>
      <w:r w:rsidR="00CE3872" w:rsidRPr="00370444">
        <w:rPr>
          <w:rFonts w:cs="B Nazanin" w:hint="cs"/>
          <w:color w:val="000000" w:themeColor="text1"/>
          <w:sz w:val="24"/>
          <w:szCs w:val="24"/>
          <w:rtl/>
          <w:lang w:bidi="fa-IR"/>
        </w:rPr>
        <w:t xml:space="preserve"> است</w:t>
      </w:r>
      <w:r w:rsidRPr="00370444">
        <w:rPr>
          <w:rFonts w:cs="B Nazanin" w:hint="cs"/>
          <w:color w:val="000000" w:themeColor="text1"/>
          <w:sz w:val="24"/>
          <w:szCs w:val="24"/>
          <w:rtl/>
          <w:lang w:bidi="fa-IR"/>
        </w:rPr>
        <w:t xml:space="preserve"> </w:t>
      </w:r>
      <w:r w:rsidRPr="00370444">
        <w:rPr>
          <w:rFonts w:cs="B Nazanin" w:hint="cs"/>
          <w:b/>
          <w:bCs/>
          <w:color w:val="000000" w:themeColor="text1"/>
          <w:sz w:val="24"/>
          <w:szCs w:val="24"/>
          <w:rtl/>
          <w:lang w:bidi="fa-IR"/>
        </w:rPr>
        <w:t xml:space="preserve">(پیوست </w:t>
      </w:r>
      <w:r w:rsidR="00CE3872" w:rsidRPr="00370444">
        <w:rPr>
          <w:rFonts w:cs="B Nazanin" w:hint="cs"/>
          <w:b/>
          <w:bCs/>
          <w:color w:val="000000" w:themeColor="text1"/>
          <w:sz w:val="24"/>
          <w:szCs w:val="24"/>
          <w:rtl/>
          <w:lang w:bidi="fa-IR"/>
        </w:rPr>
        <w:t>2 و 3</w:t>
      </w:r>
      <w:r w:rsidRPr="00370444">
        <w:rPr>
          <w:rFonts w:cs="B Nazanin" w:hint="cs"/>
          <w:b/>
          <w:bCs/>
          <w:color w:val="000000" w:themeColor="text1"/>
          <w:sz w:val="24"/>
          <w:szCs w:val="24"/>
          <w:rtl/>
          <w:lang w:bidi="fa-IR"/>
        </w:rPr>
        <w:t>)</w:t>
      </w:r>
      <w:r w:rsidR="00C14E92" w:rsidRPr="00370444">
        <w:rPr>
          <w:rFonts w:cs="B Nazanin" w:hint="cs"/>
          <w:b/>
          <w:bCs/>
          <w:color w:val="000000" w:themeColor="text1"/>
          <w:sz w:val="24"/>
          <w:szCs w:val="24"/>
          <w:rtl/>
          <w:lang w:bidi="fa-IR"/>
        </w:rPr>
        <w:t>.</w:t>
      </w:r>
    </w:p>
    <w:p w:rsidR="00F6237D" w:rsidRPr="00370444" w:rsidRDefault="006A1799" w:rsidP="00296475">
      <w:pPr>
        <w:pStyle w:val="ListParagraph"/>
        <w:widowControl w:val="0"/>
        <w:numPr>
          <w:ilvl w:val="0"/>
          <w:numId w:val="17"/>
        </w:numPr>
        <w:tabs>
          <w:tab w:val="right" w:pos="720"/>
        </w:tabs>
        <w:bidi/>
        <w:spacing w:after="0" w:line="276" w:lineRule="auto"/>
        <w:jc w:val="both"/>
        <w:rPr>
          <w:rFonts w:ascii="Arial" w:hAnsi="Arial" w:cs="B Nazanin"/>
          <w:color w:val="000000" w:themeColor="text1"/>
          <w:sz w:val="24"/>
          <w:szCs w:val="24"/>
        </w:rPr>
      </w:pPr>
      <w:r w:rsidRPr="00370444">
        <w:rPr>
          <w:rFonts w:cs="B Nazanin" w:hint="cs"/>
          <w:b/>
          <w:bCs/>
          <w:color w:val="000000" w:themeColor="text1"/>
          <w:sz w:val="24"/>
          <w:szCs w:val="24"/>
          <w:rtl/>
        </w:rPr>
        <w:t>همايش های آموزشی</w:t>
      </w:r>
    </w:p>
    <w:p w:rsidR="006A1799" w:rsidRPr="00370444" w:rsidRDefault="00552E10" w:rsidP="00D12918">
      <w:pPr>
        <w:widowControl w:val="0"/>
        <w:tabs>
          <w:tab w:val="right" w:pos="720"/>
        </w:tabs>
        <w:bidi/>
        <w:spacing w:after="0" w:line="276" w:lineRule="auto"/>
        <w:ind w:left="720"/>
        <w:jc w:val="both"/>
        <w:rPr>
          <w:rFonts w:ascii="Arial" w:hAnsi="Arial" w:cs="B Nazanin"/>
          <w:color w:val="000000" w:themeColor="text1"/>
          <w:sz w:val="24"/>
          <w:szCs w:val="24"/>
        </w:rPr>
      </w:pPr>
      <w:r w:rsidRPr="00370444">
        <w:rPr>
          <w:rFonts w:cs="B Nazanin" w:hint="cs"/>
          <w:color w:val="000000" w:themeColor="text1"/>
          <w:sz w:val="24"/>
          <w:szCs w:val="24"/>
          <w:rtl/>
          <w:lang w:bidi="fa-IR"/>
        </w:rPr>
        <w:t xml:space="preserve">  با </w:t>
      </w:r>
      <w:r w:rsidR="00D13955" w:rsidRPr="00370444">
        <w:rPr>
          <w:rFonts w:cs="B Nazanin" w:hint="cs"/>
          <w:color w:val="000000" w:themeColor="text1"/>
          <w:sz w:val="24"/>
          <w:szCs w:val="24"/>
          <w:rtl/>
        </w:rPr>
        <w:t>برگزاری</w:t>
      </w:r>
      <w:r w:rsidRPr="00370444">
        <w:rPr>
          <w:rFonts w:cs="B Nazanin" w:hint="cs"/>
          <w:color w:val="000000" w:themeColor="text1"/>
          <w:sz w:val="24"/>
          <w:szCs w:val="24"/>
          <w:rtl/>
        </w:rPr>
        <w:t xml:space="preserve"> همایش های آموزشی و دعوت از گروه های هدف برای شرکت در این رویدادها، و استفاده از پزشکان و صاحبنظران آشنا به فشارخون، می توان محتوای آموزشی را به مخاطبان منتقل کرد. در کنار ارائه برنامه های آموزشی در همایش ها، می توان از محیط برگزاری گردهمایی برای انتقال پیام های برنامه و تحویل مواد و رسانه های آموزشی و اطلاع رسانی استفاده کرد. </w:t>
      </w:r>
      <w:r w:rsidR="006A1799" w:rsidRPr="00370444">
        <w:rPr>
          <w:rFonts w:cs="B Nazanin" w:hint="cs"/>
          <w:color w:val="000000" w:themeColor="text1"/>
          <w:sz w:val="24"/>
          <w:szCs w:val="24"/>
          <w:rtl/>
        </w:rPr>
        <w:t>کنفرانس</w:t>
      </w:r>
      <w:r w:rsidR="00D13955" w:rsidRPr="00370444">
        <w:rPr>
          <w:rFonts w:cs="B Nazanin" w:hint="cs"/>
          <w:color w:val="000000" w:themeColor="text1"/>
          <w:sz w:val="24"/>
          <w:szCs w:val="24"/>
          <w:rtl/>
        </w:rPr>
        <w:t xml:space="preserve"> ها</w:t>
      </w:r>
      <w:r w:rsidR="006A1799" w:rsidRPr="00370444">
        <w:rPr>
          <w:rFonts w:cs="B Nazanin" w:hint="cs"/>
          <w:color w:val="000000" w:themeColor="text1"/>
          <w:sz w:val="24"/>
          <w:szCs w:val="24"/>
          <w:rtl/>
        </w:rPr>
        <w:t>، سمينار</w:t>
      </w:r>
      <w:r w:rsidR="00D13955" w:rsidRPr="00370444">
        <w:rPr>
          <w:rFonts w:cs="B Nazanin" w:hint="cs"/>
          <w:color w:val="000000" w:themeColor="text1"/>
          <w:sz w:val="24"/>
          <w:szCs w:val="24"/>
          <w:rtl/>
        </w:rPr>
        <w:t>ها، کارگاه ها، م</w:t>
      </w:r>
      <w:r w:rsidR="006A1799" w:rsidRPr="00370444">
        <w:rPr>
          <w:rFonts w:cs="B Nazanin" w:hint="cs"/>
          <w:color w:val="000000" w:themeColor="text1"/>
          <w:sz w:val="24"/>
          <w:szCs w:val="24"/>
          <w:rtl/>
        </w:rPr>
        <w:t>يزگرد</w:t>
      </w:r>
      <w:r w:rsidR="00D13955" w:rsidRPr="00370444">
        <w:rPr>
          <w:rFonts w:cs="B Nazanin" w:hint="cs"/>
          <w:color w:val="000000" w:themeColor="text1"/>
          <w:sz w:val="24"/>
          <w:szCs w:val="24"/>
          <w:rtl/>
        </w:rPr>
        <w:t xml:space="preserve">ها، </w:t>
      </w:r>
      <w:r w:rsidR="006A1799" w:rsidRPr="00370444">
        <w:rPr>
          <w:rFonts w:cs="B Nazanin" w:hint="cs"/>
          <w:color w:val="000000" w:themeColor="text1"/>
          <w:sz w:val="24"/>
          <w:szCs w:val="24"/>
          <w:rtl/>
        </w:rPr>
        <w:t>نمايشگاه</w:t>
      </w:r>
      <w:r w:rsidR="00D13955" w:rsidRPr="00370444">
        <w:rPr>
          <w:rFonts w:cs="B Nazanin" w:hint="cs"/>
          <w:color w:val="000000" w:themeColor="text1"/>
          <w:sz w:val="24"/>
          <w:szCs w:val="24"/>
          <w:rtl/>
        </w:rPr>
        <w:t xml:space="preserve"> ها</w:t>
      </w:r>
      <w:r w:rsidRPr="00370444">
        <w:rPr>
          <w:rFonts w:cs="B Nazanin" w:hint="cs"/>
          <w:color w:val="000000" w:themeColor="text1"/>
          <w:sz w:val="24"/>
          <w:szCs w:val="24"/>
          <w:rtl/>
        </w:rPr>
        <w:t xml:space="preserve"> و </w:t>
      </w:r>
      <w:r w:rsidR="006A1799" w:rsidRPr="00370444">
        <w:rPr>
          <w:rFonts w:cs="B Nazanin" w:hint="cs"/>
          <w:color w:val="000000" w:themeColor="text1"/>
          <w:sz w:val="24"/>
          <w:szCs w:val="24"/>
          <w:rtl/>
        </w:rPr>
        <w:t>جشنواره</w:t>
      </w:r>
      <w:r w:rsidR="00D13955" w:rsidRPr="00370444">
        <w:rPr>
          <w:rFonts w:cs="B Nazanin" w:hint="cs"/>
          <w:color w:val="000000" w:themeColor="text1"/>
          <w:sz w:val="24"/>
          <w:szCs w:val="24"/>
          <w:rtl/>
        </w:rPr>
        <w:t xml:space="preserve"> ها</w:t>
      </w:r>
      <w:r w:rsidRPr="00370444">
        <w:rPr>
          <w:rFonts w:cs="B Nazanin" w:hint="cs"/>
          <w:color w:val="000000" w:themeColor="text1"/>
          <w:sz w:val="24"/>
          <w:szCs w:val="24"/>
          <w:rtl/>
        </w:rPr>
        <w:t xml:space="preserve"> با موضوع فشارخون بالا که</w:t>
      </w:r>
      <w:r w:rsidR="00D13955" w:rsidRPr="00370444">
        <w:rPr>
          <w:rFonts w:cs="B Nazanin" w:hint="cs"/>
          <w:color w:val="000000" w:themeColor="text1"/>
          <w:sz w:val="24"/>
          <w:szCs w:val="24"/>
          <w:rtl/>
        </w:rPr>
        <w:t xml:space="preserve"> در سطوح کشوری، </w:t>
      </w:r>
      <w:r w:rsidRPr="00370444">
        <w:rPr>
          <w:rFonts w:cs="B Nazanin" w:hint="cs"/>
          <w:color w:val="000000" w:themeColor="text1"/>
          <w:sz w:val="24"/>
          <w:szCs w:val="24"/>
          <w:rtl/>
        </w:rPr>
        <w:t xml:space="preserve">دانشگاهی و شهرستانی برگزار می شود و </w:t>
      </w:r>
      <w:r w:rsidR="00D13955" w:rsidRPr="00370444">
        <w:rPr>
          <w:rFonts w:cs="B Nazanin" w:hint="cs"/>
          <w:color w:val="000000" w:themeColor="text1"/>
          <w:sz w:val="24"/>
          <w:szCs w:val="24"/>
          <w:rtl/>
        </w:rPr>
        <w:t xml:space="preserve">انعکاس </w:t>
      </w:r>
      <w:r w:rsidRPr="00370444">
        <w:rPr>
          <w:rFonts w:cs="B Nazanin" w:hint="cs"/>
          <w:color w:val="000000" w:themeColor="text1"/>
          <w:sz w:val="24"/>
          <w:szCs w:val="24"/>
          <w:rtl/>
        </w:rPr>
        <w:t xml:space="preserve">این رویدادها از </w:t>
      </w:r>
      <w:r w:rsidR="00D13955" w:rsidRPr="00370444">
        <w:rPr>
          <w:rFonts w:cs="B Nazanin" w:hint="cs"/>
          <w:color w:val="000000" w:themeColor="text1"/>
          <w:sz w:val="24"/>
          <w:szCs w:val="24"/>
          <w:rtl/>
        </w:rPr>
        <w:t>طریق رسان</w:t>
      </w:r>
      <w:r w:rsidR="00EB0600" w:rsidRPr="00370444">
        <w:rPr>
          <w:rFonts w:cs="B Nazanin" w:hint="cs"/>
          <w:color w:val="000000" w:themeColor="text1"/>
          <w:sz w:val="24"/>
          <w:szCs w:val="24"/>
          <w:rtl/>
        </w:rPr>
        <w:t xml:space="preserve">ه های </w:t>
      </w:r>
      <w:r w:rsidR="00D13955" w:rsidRPr="00370444">
        <w:rPr>
          <w:rFonts w:cs="B Nazanin" w:hint="cs"/>
          <w:color w:val="000000" w:themeColor="text1"/>
          <w:sz w:val="24"/>
          <w:szCs w:val="24"/>
          <w:rtl/>
        </w:rPr>
        <w:t>همگانی به ویژه رادیو و تلویزیون</w:t>
      </w:r>
      <w:r w:rsidR="006A1799" w:rsidRPr="00370444">
        <w:rPr>
          <w:rFonts w:cs="B Nazanin" w:hint="cs"/>
          <w:color w:val="000000" w:themeColor="text1"/>
          <w:sz w:val="24"/>
          <w:szCs w:val="24"/>
          <w:rtl/>
        </w:rPr>
        <w:t>،</w:t>
      </w:r>
      <w:r w:rsidR="00D13955" w:rsidRPr="00370444">
        <w:rPr>
          <w:rFonts w:cs="B Nazanin" w:hint="cs"/>
          <w:color w:val="000000" w:themeColor="text1"/>
          <w:sz w:val="24"/>
          <w:szCs w:val="24"/>
          <w:rtl/>
        </w:rPr>
        <w:t xml:space="preserve"> بخش مهمی از برنامه های آموزشی</w:t>
      </w:r>
      <w:r w:rsidRPr="00370444">
        <w:rPr>
          <w:rFonts w:cs="B Nazanin" w:hint="cs"/>
          <w:color w:val="000000" w:themeColor="text1"/>
          <w:sz w:val="24"/>
          <w:szCs w:val="24"/>
          <w:rtl/>
        </w:rPr>
        <w:t xml:space="preserve"> در برنامه </w:t>
      </w:r>
      <w:r w:rsidR="00F87839" w:rsidRPr="00370444">
        <w:rPr>
          <w:rFonts w:cs="B Nazanin" w:hint="cs"/>
          <w:color w:val="000000" w:themeColor="text1"/>
          <w:sz w:val="24"/>
          <w:szCs w:val="24"/>
          <w:rtl/>
        </w:rPr>
        <w:t>بسیج ملی کنترل فشارخون</w:t>
      </w:r>
      <w:r w:rsidRPr="00370444">
        <w:rPr>
          <w:rFonts w:cs="B Nazanin" w:hint="cs"/>
          <w:color w:val="000000" w:themeColor="text1"/>
          <w:sz w:val="24"/>
          <w:szCs w:val="24"/>
          <w:rtl/>
        </w:rPr>
        <w:t xml:space="preserve"> را </w:t>
      </w:r>
      <w:r w:rsidR="00D13955" w:rsidRPr="00370444">
        <w:rPr>
          <w:rFonts w:cs="B Nazanin" w:hint="cs"/>
          <w:color w:val="000000" w:themeColor="text1"/>
          <w:sz w:val="24"/>
          <w:szCs w:val="24"/>
          <w:rtl/>
        </w:rPr>
        <w:t>تشکیل می دهد.</w:t>
      </w:r>
      <w:r w:rsidR="00EB0600" w:rsidRPr="00370444">
        <w:rPr>
          <w:rFonts w:cs="B Nazanin" w:hint="cs"/>
          <w:color w:val="000000" w:themeColor="text1"/>
          <w:sz w:val="24"/>
          <w:szCs w:val="24"/>
          <w:rtl/>
        </w:rPr>
        <w:t xml:space="preserve"> </w:t>
      </w:r>
      <w:r w:rsidR="00D12918" w:rsidRPr="00370444">
        <w:rPr>
          <w:rFonts w:cs="B Nazanin" w:hint="cs"/>
          <w:color w:val="000000" w:themeColor="text1"/>
          <w:sz w:val="24"/>
          <w:szCs w:val="24"/>
          <w:rtl/>
          <w:lang w:bidi="fa-IR"/>
        </w:rPr>
        <w:t xml:space="preserve">بسته آموزشی مورد استفاده در جلسات آموزشی گروهی برای همایش های آموزشی قابل استفاده است. </w:t>
      </w:r>
    </w:p>
    <w:p w:rsidR="00647B9C" w:rsidRPr="00370444" w:rsidRDefault="00647B9C" w:rsidP="00552E10">
      <w:pPr>
        <w:bidi/>
        <w:spacing w:after="0" w:line="276" w:lineRule="auto"/>
        <w:jc w:val="both"/>
        <w:rPr>
          <w:rFonts w:cs="B Nazanin"/>
          <w:b/>
          <w:bCs/>
          <w:color w:val="000000" w:themeColor="text1"/>
          <w:sz w:val="24"/>
          <w:szCs w:val="24"/>
          <w:u w:val="single"/>
          <w:rtl/>
          <w:lang w:bidi="fa-IR"/>
        </w:rPr>
      </w:pPr>
    </w:p>
    <w:p w:rsidR="00107BEB" w:rsidRPr="00370444" w:rsidRDefault="00552E10" w:rsidP="00647B9C">
      <w:pPr>
        <w:bidi/>
        <w:spacing w:after="0" w:line="276" w:lineRule="auto"/>
        <w:jc w:val="both"/>
        <w:rPr>
          <w:rFonts w:cs="B Nazanin"/>
          <w:b/>
          <w:bCs/>
          <w:color w:val="000000" w:themeColor="text1"/>
          <w:sz w:val="24"/>
          <w:szCs w:val="24"/>
          <w:u w:val="single"/>
          <w:rtl/>
          <w:lang w:bidi="fa-IR"/>
        </w:rPr>
      </w:pPr>
      <w:r w:rsidRPr="00370444">
        <w:rPr>
          <w:rFonts w:cs="B Nazanin" w:hint="cs"/>
          <w:b/>
          <w:bCs/>
          <w:color w:val="000000" w:themeColor="text1"/>
          <w:sz w:val="24"/>
          <w:szCs w:val="24"/>
          <w:u w:val="single"/>
          <w:rtl/>
          <w:lang w:bidi="fa-IR"/>
        </w:rPr>
        <w:t xml:space="preserve">ج) </w:t>
      </w:r>
      <w:r w:rsidR="00107BEB" w:rsidRPr="00370444">
        <w:rPr>
          <w:rFonts w:cs="B Nazanin" w:hint="cs"/>
          <w:b/>
          <w:bCs/>
          <w:color w:val="000000" w:themeColor="text1"/>
          <w:sz w:val="24"/>
          <w:szCs w:val="24"/>
          <w:u w:val="single"/>
          <w:rtl/>
          <w:lang w:bidi="fa-IR"/>
        </w:rPr>
        <w:t>برنامه های آموزشی</w:t>
      </w:r>
      <w:r w:rsidRPr="00370444">
        <w:rPr>
          <w:rFonts w:cs="B Nazanin" w:hint="cs"/>
          <w:b/>
          <w:bCs/>
          <w:color w:val="000000" w:themeColor="text1"/>
          <w:sz w:val="24"/>
          <w:szCs w:val="24"/>
          <w:u w:val="single"/>
          <w:rtl/>
          <w:lang w:bidi="fa-IR"/>
        </w:rPr>
        <w:t xml:space="preserve"> و اطلاع رسانی</w:t>
      </w:r>
      <w:r w:rsidR="00107BEB" w:rsidRPr="00370444">
        <w:rPr>
          <w:rFonts w:cs="B Nazanin" w:hint="cs"/>
          <w:b/>
          <w:bCs/>
          <w:color w:val="000000" w:themeColor="text1"/>
          <w:sz w:val="24"/>
          <w:szCs w:val="24"/>
          <w:u w:val="single"/>
          <w:rtl/>
          <w:lang w:bidi="fa-IR"/>
        </w:rPr>
        <w:t xml:space="preserve"> از طریق رسانه ها</w:t>
      </w:r>
    </w:p>
    <w:p w:rsidR="007675CB" w:rsidRPr="00370444" w:rsidRDefault="00552E10" w:rsidP="00552E10">
      <w:pPr>
        <w:bidi/>
        <w:spacing w:after="0" w:line="276" w:lineRule="auto"/>
        <w:jc w:val="both"/>
        <w:rPr>
          <w:rFonts w:eastAsia="Calibri" w:cs="Cambria"/>
          <w:color w:val="000000" w:themeColor="text1"/>
          <w:sz w:val="24"/>
          <w:szCs w:val="24"/>
          <w:rtl/>
        </w:rPr>
      </w:pPr>
      <w:r w:rsidRPr="00370444">
        <w:rPr>
          <w:rFonts w:cs="B Nazanin" w:hint="cs"/>
          <w:color w:val="000000" w:themeColor="text1"/>
          <w:sz w:val="24"/>
          <w:szCs w:val="24"/>
          <w:rtl/>
        </w:rPr>
        <w:lastRenderedPageBreak/>
        <w:t xml:space="preserve">  </w:t>
      </w:r>
      <w:r w:rsidR="007675CB" w:rsidRPr="00370444">
        <w:rPr>
          <w:rFonts w:eastAsia="Calibri" w:cs="B Nazanin" w:hint="cs"/>
          <w:color w:val="000000" w:themeColor="text1"/>
          <w:sz w:val="24"/>
          <w:szCs w:val="24"/>
          <w:rtl/>
          <w:lang w:bidi="fa-IR"/>
        </w:rPr>
        <w:t xml:space="preserve">مواد و </w:t>
      </w:r>
      <w:r w:rsidR="007675CB" w:rsidRPr="00370444">
        <w:rPr>
          <w:rFonts w:eastAsia="Calibri" w:cs="B Nazanin" w:hint="cs"/>
          <w:color w:val="000000" w:themeColor="text1"/>
          <w:sz w:val="24"/>
          <w:szCs w:val="24"/>
          <w:rtl/>
        </w:rPr>
        <w:t xml:space="preserve">محصولاتی که پیام ها و محتوای آموزشی را به </w:t>
      </w:r>
      <w:r w:rsidR="004B011E" w:rsidRPr="00370444">
        <w:rPr>
          <w:rFonts w:eastAsia="Calibri" w:cs="B Nazanin" w:hint="cs"/>
          <w:color w:val="000000" w:themeColor="text1"/>
          <w:sz w:val="24"/>
          <w:szCs w:val="24"/>
          <w:rtl/>
        </w:rPr>
        <w:t>گروه هدف منتقل می کنند، رسانه نام دارند. ر</w:t>
      </w:r>
      <w:r w:rsidR="004B011E" w:rsidRPr="00370444">
        <w:rPr>
          <w:rFonts w:cs="B Nazanin" w:hint="cs"/>
          <w:color w:val="000000" w:themeColor="text1"/>
          <w:sz w:val="24"/>
          <w:szCs w:val="24"/>
          <w:rtl/>
          <w:lang w:bidi="fa-IR"/>
        </w:rPr>
        <w:t>سانه ها را می توان برای آموزش در خانه، مراکز تجمع، محل های کار و محیط های آموزشی استفاده کرد.</w:t>
      </w:r>
      <w:r w:rsidR="007675CB" w:rsidRPr="00370444">
        <w:rPr>
          <w:rFonts w:eastAsia="Calibri" w:cs="B Nazanin" w:hint="cs"/>
          <w:color w:val="000000" w:themeColor="text1"/>
          <w:sz w:val="24"/>
          <w:szCs w:val="24"/>
          <w:rtl/>
        </w:rPr>
        <w:t xml:space="preserve"> انواع رسانه ها در </w:t>
      </w:r>
      <w:r w:rsidR="00F87839" w:rsidRPr="00370444">
        <w:rPr>
          <w:rFonts w:eastAsia="Calibri" w:cs="B Nazanin" w:hint="cs"/>
          <w:color w:val="000000" w:themeColor="text1"/>
          <w:sz w:val="24"/>
          <w:szCs w:val="24"/>
          <w:rtl/>
        </w:rPr>
        <w:t>بسیج ملی کنترل فشارخون</w:t>
      </w:r>
      <w:r w:rsidR="004B011E" w:rsidRPr="00370444">
        <w:rPr>
          <w:rFonts w:eastAsia="Calibri" w:cs="B Nazanin" w:hint="cs"/>
          <w:color w:val="000000" w:themeColor="text1"/>
          <w:sz w:val="24"/>
          <w:szCs w:val="24"/>
          <w:rtl/>
        </w:rPr>
        <w:t xml:space="preserve"> </w:t>
      </w:r>
      <w:r w:rsidRPr="00370444">
        <w:rPr>
          <w:rFonts w:eastAsia="Calibri" w:cs="B Nazanin" w:hint="cs"/>
          <w:color w:val="000000" w:themeColor="text1"/>
          <w:sz w:val="24"/>
          <w:szCs w:val="24"/>
          <w:rtl/>
        </w:rPr>
        <w:t xml:space="preserve">قابل استفاده است که برای </w:t>
      </w:r>
      <w:r w:rsidR="004B011E" w:rsidRPr="00370444">
        <w:rPr>
          <w:rFonts w:eastAsia="Calibri" w:cs="B Nazanin" w:hint="cs"/>
          <w:color w:val="000000" w:themeColor="text1"/>
          <w:sz w:val="24"/>
          <w:szCs w:val="24"/>
          <w:rtl/>
        </w:rPr>
        <w:t>انتخاب</w:t>
      </w:r>
      <w:r w:rsidRPr="00370444">
        <w:rPr>
          <w:rFonts w:eastAsia="Calibri" w:cs="B Nazanin" w:hint="cs"/>
          <w:color w:val="000000" w:themeColor="text1"/>
          <w:sz w:val="24"/>
          <w:szCs w:val="24"/>
          <w:rtl/>
        </w:rPr>
        <w:t xml:space="preserve"> و استفاده از آنها </w:t>
      </w:r>
      <w:r w:rsidR="004B011E" w:rsidRPr="00370444">
        <w:rPr>
          <w:rFonts w:eastAsia="Calibri" w:cs="B Nazanin" w:hint="cs"/>
          <w:color w:val="000000" w:themeColor="text1"/>
          <w:sz w:val="24"/>
          <w:szCs w:val="24"/>
          <w:rtl/>
        </w:rPr>
        <w:t xml:space="preserve">دستورالعمل های </w:t>
      </w:r>
      <w:r w:rsidRPr="00370444">
        <w:rPr>
          <w:rFonts w:eastAsia="Calibri" w:cs="B Nazanin" w:hint="cs"/>
          <w:color w:val="000000" w:themeColor="text1"/>
          <w:sz w:val="24"/>
          <w:szCs w:val="24"/>
          <w:rtl/>
        </w:rPr>
        <w:t>اجرایی تدوین شده است. این رسانه ها عبارتند از:</w:t>
      </w:r>
    </w:p>
    <w:p w:rsidR="007675CB" w:rsidRPr="00370444" w:rsidRDefault="007675CB" w:rsidP="00296475">
      <w:pPr>
        <w:pStyle w:val="NormalWeb"/>
        <w:numPr>
          <w:ilvl w:val="0"/>
          <w:numId w:val="12"/>
        </w:numPr>
        <w:bidi/>
        <w:spacing w:before="0" w:beforeAutospacing="0" w:after="0" w:afterAutospacing="0" w:line="276" w:lineRule="auto"/>
        <w:jc w:val="both"/>
        <w:rPr>
          <w:rFonts w:eastAsia="Calibri" w:cs="B Nazanin"/>
          <w:color w:val="000000" w:themeColor="text1"/>
        </w:rPr>
      </w:pPr>
      <w:r w:rsidRPr="00370444">
        <w:rPr>
          <w:rFonts w:eastAsia="Calibri" w:cs="B Nazanin" w:hint="cs"/>
          <w:b/>
          <w:bCs/>
          <w:color w:val="000000" w:themeColor="text1"/>
          <w:rtl/>
        </w:rPr>
        <w:t>رسانه هاي نوشتاري:</w:t>
      </w:r>
      <w:r w:rsidR="00552E10" w:rsidRPr="00370444">
        <w:rPr>
          <w:rFonts w:eastAsia="Calibri" w:cs="B Nazanin" w:hint="cs"/>
          <w:color w:val="000000" w:themeColor="text1"/>
          <w:rtl/>
        </w:rPr>
        <w:t xml:space="preserve"> پمفلت،</w:t>
      </w:r>
      <w:r w:rsidR="003F157D" w:rsidRPr="00370444">
        <w:rPr>
          <w:rFonts w:eastAsia="Calibri" w:cs="B Nazanin" w:hint="cs"/>
          <w:color w:val="000000" w:themeColor="text1"/>
          <w:rtl/>
        </w:rPr>
        <w:t xml:space="preserve"> پوستر</w:t>
      </w:r>
      <w:r w:rsidR="00393A31" w:rsidRPr="00370444">
        <w:rPr>
          <w:rFonts w:eastAsia="Calibri" w:cs="B Nazanin" w:hint="cs"/>
          <w:color w:val="000000" w:themeColor="text1"/>
          <w:rtl/>
        </w:rPr>
        <w:t>، تراکت کاغذی و پارچه ای</w:t>
      </w:r>
      <w:r w:rsidR="00552E10" w:rsidRPr="00370444">
        <w:rPr>
          <w:rFonts w:eastAsia="Calibri" w:cs="B Nazanin" w:hint="cs"/>
          <w:color w:val="000000" w:themeColor="text1"/>
          <w:rtl/>
        </w:rPr>
        <w:t>، بنر، بیلبورد</w:t>
      </w:r>
    </w:p>
    <w:p w:rsidR="007675CB" w:rsidRPr="00370444" w:rsidRDefault="007675CB" w:rsidP="00296475">
      <w:pPr>
        <w:pStyle w:val="NormalWeb"/>
        <w:numPr>
          <w:ilvl w:val="0"/>
          <w:numId w:val="12"/>
        </w:numPr>
        <w:bidi/>
        <w:spacing w:before="0" w:beforeAutospacing="0" w:after="0" w:afterAutospacing="0" w:line="276" w:lineRule="auto"/>
        <w:jc w:val="both"/>
        <w:rPr>
          <w:rFonts w:eastAsia="Calibri" w:cs="B Nazanin"/>
          <w:color w:val="000000" w:themeColor="text1"/>
        </w:rPr>
      </w:pPr>
      <w:r w:rsidRPr="00370444">
        <w:rPr>
          <w:rFonts w:eastAsia="Calibri" w:cs="B Nazanin" w:hint="cs"/>
          <w:b/>
          <w:bCs/>
          <w:color w:val="000000" w:themeColor="text1"/>
          <w:rtl/>
        </w:rPr>
        <w:t>رسانه هاي ديداري</w:t>
      </w:r>
      <w:r w:rsidR="00393A31" w:rsidRPr="00370444">
        <w:rPr>
          <w:rFonts w:eastAsia="Calibri" w:cs="B Nazanin" w:hint="cs"/>
          <w:b/>
          <w:bCs/>
          <w:color w:val="000000" w:themeColor="text1"/>
          <w:rtl/>
        </w:rPr>
        <w:t xml:space="preserve"> شنیداری</w:t>
      </w:r>
      <w:r w:rsidRPr="00370444">
        <w:rPr>
          <w:rFonts w:eastAsia="Calibri" w:cs="B Nazanin" w:hint="cs"/>
          <w:b/>
          <w:bCs/>
          <w:color w:val="000000" w:themeColor="text1"/>
          <w:rtl/>
        </w:rPr>
        <w:t>:</w:t>
      </w:r>
      <w:r w:rsidRPr="00370444">
        <w:rPr>
          <w:rFonts w:eastAsia="Calibri" w:cs="B Nazanin"/>
          <w:color w:val="000000" w:themeColor="text1"/>
          <w:rtl/>
          <w:lang w:bidi="fa-IR"/>
        </w:rPr>
        <w:t xml:space="preserve"> </w:t>
      </w:r>
      <w:r w:rsidR="00552E10" w:rsidRPr="00370444">
        <w:rPr>
          <w:rFonts w:eastAsia="Calibri" w:cs="B Nazanin" w:hint="cs"/>
          <w:color w:val="000000" w:themeColor="text1"/>
          <w:rtl/>
          <w:lang w:bidi="fa-IR"/>
        </w:rPr>
        <w:t xml:space="preserve">کلیپ، </w:t>
      </w:r>
      <w:r w:rsidRPr="00370444">
        <w:rPr>
          <w:rFonts w:eastAsia="Calibri" w:cs="B Nazanin" w:hint="cs"/>
          <w:color w:val="000000" w:themeColor="text1"/>
          <w:rtl/>
        </w:rPr>
        <w:t>فيلم</w:t>
      </w:r>
      <w:r w:rsidR="00393A31" w:rsidRPr="00370444">
        <w:rPr>
          <w:rFonts w:eastAsia="Calibri" w:cs="B Nazanin" w:hint="cs"/>
          <w:color w:val="000000" w:themeColor="text1"/>
          <w:rtl/>
        </w:rPr>
        <w:t xml:space="preserve"> کوتاه، </w:t>
      </w:r>
      <w:r w:rsidR="00552E10" w:rsidRPr="00370444">
        <w:rPr>
          <w:rFonts w:eastAsia="Calibri" w:cs="B Nazanin" w:hint="cs"/>
          <w:color w:val="000000" w:themeColor="text1"/>
          <w:rtl/>
        </w:rPr>
        <w:t xml:space="preserve">فایل های تصویری و </w:t>
      </w:r>
      <w:r w:rsidRPr="00370444">
        <w:rPr>
          <w:rFonts w:eastAsia="Calibri" w:cs="B Nazanin" w:hint="cs"/>
          <w:color w:val="000000" w:themeColor="text1"/>
          <w:rtl/>
        </w:rPr>
        <w:t>فایل های صوتی کامپیوتر</w:t>
      </w:r>
      <w:r w:rsidR="00EB0600" w:rsidRPr="00370444">
        <w:rPr>
          <w:rFonts w:eastAsia="Calibri" w:cs="B Nazanin" w:hint="cs"/>
          <w:color w:val="000000" w:themeColor="text1"/>
          <w:rtl/>
        </w:rPr>
        <w:t>ی و موبایلی</w:t>
      </w:r>
    </w:p>
    <w:p w:rsidR="00393A31" w:rsidRPr="00370444" w:rsidRDefault="00393A31" w:rsidP="00296475">
      <w:pPr>
        <w:pStyle w:val="NormalWeb"/>
        <w:numPr>
          <w:ilvl w:val="0"/>
          <w:numId w:val="12"/>
        </w:numPr>
        <w:bidi/>
        <w:spacing w:before="0" w:beforeAutospacing="0" w:after="0" w:afterAutospacing="0" w:line="276" w:lineRule="auto"/>
        <w:jc w:val="both"/>
        <w:rPr>
          <w:rFonts w:eastAsia="Calibri" w:cs="B Nazanin"/>
          <w:color w:val="000000" w:themeColor="text1"/>
        </w:rPr>
      </w:pPr>
      <w:r w:rsidRPr="00370444">
        <w:rPr>
          <w:rFonts w:eastAsia="Calibri" w:cs="B Nazanin" w:hint="cs"/>
          <w:b/>
          <w:bCs/>
          <w:color w:val="000000" w:themeColor="text1"/>
          <w:rtl/>
        </w:rPr>
        <w:t>رسانه هاي الكترونيكي:</w:t>
      </w:r>
      <w:r w:rsidRPr="00370444">
        <w:rPr>
          <w:rFonts w:eastAsia="Calibri" w:cs="B Nazanin" w:hint="cs"/>
          <w:color w:val="000000" w:themeColor="text1"/>
          <w:rtl/>
        </w:rPr>
        <w:t xml:space="preserve"> وبسایت، </w:t>
      </w:r>
      <w:r w:rsidR="00D13955" w:rsidRPr="00370444">
        <w:rPr>
          <w:rFonts w:eastAsia="Calibri" w:cs="B Nazanin" w:hint="cs"/>
          <w:color w:val="000000" w:themeColor="text1"/>
          <w:rtl/>
        </w:rPr>
        <w:t xml:space="preserve">سامانه پیام کوتاه، </w:t>
      </w:r>
      <w:r w:rsidRPr="00370444">
        <w:rPr>
          <w:rFonts w:eastAsia="Calibri" w:cs="B Nazanin" w:hint="cs"/>
          <w:color w:val="000000" w:themeColor="text1"/>
          <w:rtl/>
        </w:rPr>
        <w:t>شبکه های اجتماعی</w:t>
      </w:r>
    </w:p>
    <w:p w:rsidR="00393A31" w:rsidRPr="00370444" w:rsidRDefault="00393A31" w:rsidP="00296475">
      <w:pPr>
        <w:pStyle w:val="NormalWeb"/>
        <w:numPr>
          <w:ilvl w:val="0"/>
          <w:numId w:val="12"/>
        </w:numPr>
        <w:bidi/>
        <w:spacing w:before="0" w:beforeAutospacing="0" w:after="0" w:afterAutospacing="0" w:line="276" w:lineRule="auto"/>
        <w:jc w:val="both"/>
        <w:rPr>
          <w:rFonts w:eastAsia="Calibri" w:cs="B Nazanin"/>
          <w:color w:val="000000" w:themeColor="text1"/>
        </w:rPr>
      </w:pPr>
      <w:r w:rsidRPr="00370444">
        <w:rPr>
          <w:rFonts w:eastAsia="Calibri" w:cs="B Nazanin" w:hint="cs"/>
          <w:b/>
          <w:bCs/>
          <w:color w:val="000000" w:themeColor="text1"/>
          <w:rtl/>
        </w:rPr>
        <w:t>رسانه هاي همگاني</w:t>
      </w:r>
      <w:r w:rsidRPr="00370444">
        <w:rPr>
          <w:rFonts w:eastAsia="Calibri" w:cs="B Nazanin"/>
          <w:b/>
          <w:bCs/>
          <w:color w:val="000000" w:themeColor="text1"/>
          <w:rtl/>
        </w:rPr>
        <w:t>:</w:t>
      </w:r>
      <w:r w:rsidRPr="00370444">
        <w:rPr>
          <w:rFonts w:eastAsia="Calibri" w:cs="B Nazanin"/>
          <w:color w:val="000000" w:themeColor="text1"/>
          <w:rtl/>
        </w:rPr>
        <w:t xml:space="preserve"> </w:t>
      </w:r>
      <w:r w:rsidR="00D13955" w:rsidRPr="00370444">
        <w:rPr>
          <w:rFonts w:eastAsia="Calibri" w:cs="B Nazanin" w:hint="cs"/>
          <w:color w:val="000000" w:themeColor="text1"/>
          <w:rtl/>
        </w:rPr>
        <w:t xml:space="preserve">برنامه های </w:t>
      </w:r>
      <w:r w:rsidRPr="00370444">
        <w:rPr>
          <w:rFonts w:eastAsia="Calibri" w:cs="B Nazanin"/>
          <w:color w:val="000000" w:themeColor="text1"/>
          <w:rtl/>
        </w:rPr>
        <w:t>راديو</w:t>
      </w:r>
      <w:r w:rsidR="00D13955" w:rsidRPr="00370444">
        <w:rPr>
          <w:rFonts w:eastAsia="Calibri" w:cs="B Nazanin" w:hint="cs"/>
          <w:color w:val="000000" w:themeColor="text1"/>
          <w:rtl/>
        </w:rPr>
        <w:t>یی و</w:t>
      </w:r>
      <w:r w:rsidRPr="00370444">
        <w:rPr>
          <w:rFonts w:eastAsia="Calibri" w:cs="B Nazanin"/>
          <w:color w:val="000000" w:themeColor="text1"/>
          <w:rtl/>
        </w:rPr>
        <w:t xml:space="preserve"> تلويزيون</w:t>
      </w:r>
      <w:r w:rsidR="00BB2F41" w:rsidRPr="00370444">
        <w:rPr>
          <w:rFonts w:eastAsia="Calibri" w:cs="B Nazanin" w:hint="cs"/>
          <w:color w:val="000000" w:themeColor="text1"/>
          <w:rtl/>
        </w:rPr>
        <w:t>ی، مطالب</w:t>
      </w:r>
      <w:r w:rsidR="006F3978" w:rsidRPr="00370444">
        <w:rPr>
          <w:rFonts w:eastAsia="Calibri" w:cs="B Nazanin" w:hint="cs"/>
          <w:color w:val="000000" w:themeColor="text1"/>
          <w:rtl/>
        </w:rPr>
        <w:t xml:space="preserve"> چاپ شده در</w:t>
      </w:r>
      <w:r w:rsidR="00D13955" w:rsidRPr="00370444">
        <w:rPr>
          <w:rFonts w:eastAsia="Calibri" w:cs="B Nazanin" w:hint="cs"/>
          <w:color w:val="000000" w:themeColor="text1"/>
          <w:rtl/>
          <w:lang w:bidi="fa-IR"/>
        </w:rPr>
        <w:t xml:space="preserve"> </w:t>
      </w:r>
      <w:r w:rsidRPr="00370444">
        <w:rPr>
          <w:rFonts w:eastAsia="Calibri" w:cs="B Nazanin" w:hint="cs"/>
          <w:color w:val="000000" w:themeColor="text1"/>
          <w:rtl/>
          <w:lang w:bidi="fa-IR"/>
        </w:rPr>
        <w:t>مجلات</w:t>
      </w:r>
      <w:r w:rsidR="00BB2F41" w:rsidRPr="00370444">
        <w:rPr>
          <w:rFonts w:eastAsia="Calibri" w:cs="B Nazanin" w:hint="cs"/>
          <w:color w:val="000000" w:themeColor="text1"/>
          <w:rtl/>
          <w:lang w:bidi="fa-IR"/>
        </w:rPr>
        <w:t xml:space="preserve"> و روزنامه ها</w:t>
      </w:r>
    </w:p>
    <w:p w:rsidR="006F3978" w:rsidRDefault="00FE2356" w:rsidP="00CE3872">
      <w:pPr>
        <w:bidi/>
        <w:spacing w:after="0" w:line="276" w:lineRule="auto"/>
        <w:rPr>
          <w:rFonts w:cs="B Nazanin"/>
          <w:color w:val="000000" w:themeColor="text1"/>
          <w:sz w:val="24"/>
          <w:szCs w:val="24"/>
          <w:rtl/>
          <w:lang w:bidi="fa-IR"/>
        </w:rPr>
      </w:pPr>
      <w:r w:rsidRPr="00370444">
        <w:rPr>
          <w:rFonts w:cs="B Nazanin" w:hint="cs"/>
          <w:color w:val="000000" w:themeColor="text1"/>
          <w:sz w:val="24"/>
          <w:szCs w:val="24"/>
          <w:rtl/>
          <w:lang w:bidi="fa-IR"/>
        </w:rPr>
        <w:t xml:space="preserve">پیش نویس </w:t>
      </w:r>
      <w:r w:rsidRPr="00370444">
        <w:rPr>
          <w:rFonts w:eastAsia="Calibri" w:cs="B Nazanin" w:hint="cs"/>
          <w:color w:val="000000" w:themeColor="text1"/>
          <w:sz w:val="24"/>
          <w:szCs w:val="24"/>
          <w:rtl/>
        </w:rPr>
        <w:t>پمفلت</w:t>
      </w:r>
      <w:r w:rsidR="00CE3872" w:rsidRPr="00370444">
        <w:rPr>
          <w:rFonts w:eastAsia="Calibri" w:cs="B Nazanin" w:hint="cs"/>
          <w:color w:val="000000" w:themeColor="text1"/>
          <w:sz w:val="24"/>
          <w:szCs w:val="24"/>
          <w:rtl/>
        </w:rPr>
        <w:t xml:space="preserve"> </w:t>
      </w:r>
      <w:r w:rsidR="00CE3872" w:rsidRPr="00370444">
        <w:rPr>
          <w:rFonts w:eastAsia="Calibri" w:cs="B Nazanin" w:hint="cs"/>
          <w:b/>
          <w:bCs/>
          <w:color w:val="000000" w:themeColor="text1"/>
          <w:sz w:val="24"/>
          <w:szCs w:val="24"/>
          <w:rtl/>
        </w:rPr>
        <w:t>(پیوست 4)</w:t>
      </w:r>
      <w:r w:rsidRPr="00370444">
        <w:rPr>
          <w:rFonts w:eastAsia="Calibri" w:cs="B Nazanin" w:hint="cs"/>
          <w:b/>
          <w:bCs/>
          <w:color w:val="000000" w:themeColor="text1"/>
          <w:sz w:val="24"/>
          <w:szCs w:val="24"/>
          <w:rtl/>
        </w:rPr>
        <w:t>،</w:t>
      </w:r>
      <w:r w:rsidRPr="00370444">
        <w:rPr>
          <w:rFonts w:eastAsia="Calibri" w:cs="B Nazanin" w:hint="cs"/>
          <w:color w:val="000000" w:themeColor="text1"/>
          <w:sz w:val="24"/>
          <w:szCs w:val="24"/>
          <w:rtl/>
        </w:rPr>
        <w:t xml:space="preserve"> و </w:t>
      </w:r>
      <w:r w:rsidRPr="00370444">
        <w:rPr>
          <w:rFonts w:cs="B Nazanin" w:hint="cs"/>
          <w:color w:val="000000" w:themeColor="text1"/>
          <w:sz w:val="24"/>
          <w:szCs w:val="24"/>
          <w:rtl/>
          <w:lang w:bidi="fa-IR"/>
        </w:rPr>
        <w:t>سناریوی اولیه برای کلیپ و فیلم کوتاه</w:t>
      </w:r>
      <w:r w:rsidR="00CE3872" w:rsidRPr="00370444">
        <w:rPr>
          <w:rFonts w:cs="B Nazanin" w:hint="cs"/>
          <w:color w:val="000000" w:themeColor="text1"/>
          <w:sz w:val="24"/>
          <w:szCs w:val="24"/>
          <w:rtl/>
          <w:lang w:bidi="fa-IR"/>
        </w:rPr>
        <w:t xml:space="preserve"> </w:t>
      </w:r>
      <w:r w:rsidR="00CE3872" w:rsidRPr="00370444">
        <w:rPr>
          <w:rFonts w:cs="B Nazanin" w:hint="cs"/>
          <w:b/>
          <w:bCs/>
          <w:color w:val="000000" w:themeColor="text1"/>
          <w:sz w:val="24"/>
          <w:szCs w:val="24"/>
          <w:rtl/>
          <w:lang w:bidi="fa-IR"/>
        </w:rPr>
        <w:t>(پیوست 5)</w:t>
      </w:r>
      <w:r w:rsidR="00CE3872" w:rsidRPr="00370444">
        <w:rPr>
          <w:rFonts w:cs="B Nazanin" w:hint="cs"/>
          <w:color w:val="000000" w:themeColor="text1"/>
          <w:sz w:val="24"/>
          <w:szCs w:val="24"/>
          <w:rtl/>
          <w:lang w:bidi="fa-IR"/>
        </w:rPr>
        <w:t xml:space="preserve"> </w:t>
      </w:r>
      <w:r w:rsidRPr="00370444">
        <w:rPr>
          <w:rFonts w:cs="B Nazanin" w:hint="cs"/>
          <w:color w:val="000000" w:themeColor="text1"/>
          <w:sz w:val="24"/>
          <w:szCs w:val="24"/>
          <w:rtl/>
          <w:lang w:bidi="fa-IR"/>
        </w:rPr>
        <w:t xml:space="preserve">در </w:t>
      </w:r>
      <w:r w:rsidR="00CE3872" w:rsidRPr="00370444">
        <w:rPr>
          <w:rFonts w:cs="B Nazanin" w:hint="cs"/>
          <w:color w:val="000000" w:themeColor="text1"/>
          <w:sz w:val="24"/>
          <w:szCs w:val="24"/>
          <w:rtl/>
          <w:lang w:bidi="fa-IR"/>
        </w:rPr>
        <w:t xml:space="preserve">بخش </w:t>
      </w:r>
      <w:r w:rsidRPr="00370444">
        <w:rPr>
          <w:rFonts w:cs="B Nazanin" w:hint="cs"/>
          <w:color w:val="000000" w:themeColor="text1"/>
          <w:sz w:val="24"/>
          <w:szCs w:val="24"/>
          <w:rtl/>
          <w:lang w:bidi="fa-IR"/>
        </w:rPr>
        <w:t>پیوست</w:t>
      </w:r>
      <w:r w:rsidR="00CE3872" w:rsidRPr="00370444">
        <w:rPr>
          <w:rFonts w:cs="B Nazanin" w:hint="cs"/>
          <w:color w:val="000000" w:themeColor="text1"/>
          <w:sz w:val="24"/>
          <w:szCs w:val="24"/>
          <w:rtl/>
          <w:lang w:bidi="fa-IR"/>
        </w:rPr>
        <w:t xml:space="preserve"> ها</w:t>
      </w:r>
      <w:r w:rsidRPr="00370444">
        <w:rPr>
          <w:rFonts w:cs="B Nazanin" w:hint="cs"/>
          <w:color w:val="000000" w:themeColor="text1"/>
          <w:sz w:val="24"/>
          <w:szCs w:val="24"/>
          <w:rtl/>
          <w:lang w:bidi="fa-IR"/>
        </w:rPr>
        <w:t xml:space="preserve"> آمده است</w:t>
      </w:r>
      <w:r w:rsidR="00CE3872" w:rsidRPr="00370444">
        <w:rPr>
          <w:rFonts w:cs="B Nazanin" w:hint="cs"/>
          <w:color w:val="000000" w:themeColor="text1"/>
          <w:sz w:val="24"/>
          <w:szCs w:val="24"/>
          <w:rtl/>
          <w:lang w:bidi="fa-IR"/>
        </w:rPr>
        <w:t>.</w:t>
      </w:r>
    </w:p>
    <w:p w:rsidR="00F36645" w:rsidRDefault="00F36645" w:rsidP="00F36645">
      <w:pPr>
        <w:bidi/>
        <w:spacing w:after="0" w:line="276" w:lineRule="auto"/>
        <w:rPr>
          <w:rFonts w:cs="B Nazanin"/>
          <w:color w:val="000000" w:themeColor="text1"/>
          <w:sz w:val="24"/>
          <w:szCs w:val="24"/>
          <w:rtl/>
          <w:lang w:bidi="fa-IR"/>
        </w:rPr>
      </w:pPr>
    </w:p>
    <w:p w:rsidR="006F3978" w:rsidRPr="00370444" w:rsidRDefault="006F3978" w:rsidP="00647B9C">
      <w:pPr>
        <w:bidi/>
        <w:spacing w:after="0" w:line="276" w:lineRule="auto"/>
        <w:jc w:val="center"/>
        <w:rPr>
          <w:rFonts w:cs="B Nazanin"/>
          <w:b/>
          <w:bCs/>
          <w:color w:val="000000" w:themeColor="text1"/>
          <w:sz w:val="24"/>
          <w:szCs w:val="24"/>
          <w:rtl/>
        </w:rPr>
      </w:pPr>
      <w:r w:rsidRPr="00370444">
        <w:rPr>
          <w:rFonts w:cs="B Nazanin" w:hint="cs"/>
          <w:b/>
          <w:bCs/>
          <w:color w:val="000000" w:themeColor="text1"/>
          <w:sz w:val="24"/>
          <w:szCs w:val="24"/>
          <w:rtl/>
        </w:rPr>
        <w:t>انواع برنامه های آموزشی براساس گروه های هدف برنامه</w:t>
      </w:r>
      <w:r w:rsidR="009B0F7A" w:rsidRPr="00370444">
        <w:rPr>
          <w:rFonts w:cs="B Nazanin" w:hint="cs"/>
          <w:b/>
          <w:bCs/>
          <w:color w:val="000000" w:themeColor="text1"/>
          <w:sz w:val="24"/>
          <w:szCs w:val="24"/>
          <w:vertAlign w:val="superscript"/>
          <w:rtl/>
        </w:rPr>
        <w:t>*</w:t>
      </w:r>
    </w:p>
    <w:p w:rsidR="00F36645" w:rsidRDefault="00F36645" w:rsidP="00BF15C2">
      <w:pPr>
        <w:bidi/>
        <w:spacing w:after="0" w:line="276" w:lineRule="auto"/>
        <w:rPr>
          <w:rFonts w:cs="B Nazanin"/>
          <w:color w:val="000000" w:themeColor="text1"/>
          <w:sz w:val="24"/>
          <w:szCs w:val="24"/>
          <w:vertAlign w:val="superscript"/>
          <w:rtl/>
        </w:rPr>
      </w:pPr>
    </w:p>
    <w:p w:rsidR="00A01000" w:rsidRDefault="00647B9C" w:rsidP="00F36645">
      <w:pPr>
        <w:bidi/>
        <w:spacing w:after="0" w:line="276" w:lineRule="auto"/>
        <w:rPr>
          <w:rFonts w:cs="B Nazanin"/>
          <w:color w:val="000000" w:themeColor="text1"/>
          <w:sz w:val="24"/>
          <w:szCs w:val="24"/>
          <w:rtl/>
        </w:rPr>
      </w:pPr>
      <w:r w:rsidRPr="00370444">
        <w:rPr>
          <w:rFonts w:cs="B Nazanin" w:hint="cs"/>
          <w:color w:val="000000" w:themeColor="text1"/>
          <w:sz w:val="24"/>
          <w:szCs w:val="24"/>
          <w:vertAlign w:val="superscript"/>
          <w:rtl/>
        </w:rPr>
        <w:t>*</w:t>
      </w:r>
      <w:r w:rsidR="009B0F7A" w:rsidRPr="00370444">
        <w:rPr>
          <w:rFonts w:cs="B Nazanin" w:hint="cs"/>
          <w:color w:val="000000" w:themeColor="text1"/>
          <w:sz w:val="24"/>
          <w:szCs w:val="24"/>
          <w:rtl/>
        </w:rPr>
        <w:t>دانشگاه ها</w:t>
      </w:r>
      <w:r w:rsidR="00BF15C2" w:rsidRPr="00370444">
        <w:rPr>
          <w:rFonts w:cs="B Nazanin" w:hint="cs"/>
          <w:color w:val="000000" w:themeColor="text1"/>
          <w:sz w:val="24"/>
          <w:szCs w:val="24"/>
          <w:rtl/>
        </w:rPr>
        <w:t>/ دانشکده های علوم پزشکی</w:t>
      </w:r>
      <w:r w:rsidR="009B0F7A" w:rsidRPr="00370444">
        <w:rPr>
          <w:rFonts w:cs="B Nazanin" w:hint="cs"/>
          <w:color w:val="000000" w:themeColor="text1"/>
          <w:sz w:val="24"/>
          <w:szCs w:val="24"/>
          <w:rtl/>
        </w:rPr>
        <w:t xml:space="preserve"> بر اساس شرایط فرهنگی و جغرافیایی تصمیم می گیرندکه </w:t>
      </w:r>
      <w:r w:rsidR="00BF15C2" w:rsidRPr="00370444">
        <w:rPr>
          <w:rFonts w:cs="B Nazanin" w:hint="cs"/>
          <w:color w:val="000000" w:themeColor="text1"/>
          <w:sz w:val="24"/>
          <w:szCs w:val="24"/>
          <w:rtl/>
        </w:rPr>
        <w:t xml:space="preserve">کدام نوع </w:t>
      </w:r>
      <w:r w:rsidR="009B0F7A" w:rsidRPr="00370444">
        <w:rPr>
          <w:rFonts w:cs="B Nazanin" w:hint="cs"/>
          <w:color w:val="000000" w:themeColor="text1"/>
          <w:sz w:val="24"/>
          <w:szCs w:val="24"/>
          <w:rtl/>
        </w:rPr>
        <w:t xml:space="preserve">مداخلات آموزشی را </w:t>
      </w:r>
      <w:r w:rsidR="00BF15C2" w:rsidRPr="00370444">
        <w:rPr>
          <w:rFonts w:cs="B Nazanin" w:hint="cs"/>
          <w:color w:val="000000" w:themeColor="text1"/>
          <w:sz w:val="24"/>
          <w:szCs w:val="24"/>
          <w:rtl/>
        </w:rPr>
        <w:t xml:space="preserve">برای چه گروه هایی </w:t>
      </w:r>
      <w:r w:rsidR="009B0F7A" w:rsidRPr="00370444">
        <w:rPr>
          <w:rFonts w:cs="B Nazanin" w:hint="cs"/>
          <w:color w:val="000000" w:themeColor="text1"/>
          <w:sz w:val="24"/>
          <w:szCs w:val="24"/>
          <w:rtl/>
        </w:rPr>
        <w:t>اجرا نمایند</w:t>
      </w:r>
      <w:r w:rsidR="00BF15C2" w:rsidRPr="00370444">
        <w:rPr>
          <w:rFonts w:cs="B Nazanin" w:hint="cs"/>
          <w:color w:val="000000" w:themeColor="text1"/>
          <w:sz w:val="24"/>
          <w:szCs w:val="24"/>
          <w:rtl/>
        </w:rPr>
        <w:t xml:space="preserve">. این انتخاب می تواند لزوما به تفکیک ساکنان مناطق شهری و روستایی نباشد.  </w:t>
      </w:r>
    </w:p>
    <w:p w:rsidR="00F36645" w:rsidRPr="00C41414" w:rsidRDefault="00F36645" w:rsidP="00F36645">
      <w:pPr>
        <w:bidi/>
        <w:spacing w:after="0" w:line="276" w:lineRule="auto"/>
        <w:jc w:val="center"/>
        <w:rPr>
          <w:rFonts w:cs="B Nazanin"/>
          <w:b/>
          <w:bCs/>
          <w:sz w:val="24"/>
          <w:szCs w:val="24"/>
          <w:rtl/>
        </w:rPr>
      </w:pPr>
      <w:r w:rsidRPr="00C41414">
        <w:rPr>
          <w:rFonts w:cs="B Nazanin" w:hint="cs"/>
          <w:b/>
          <w:bCs/>
          <w:sz w:val="24"/>
          <w:szCs w:val="24"/>
          <w:rtl/>
        </w:rPr>
        <w:t>نوع برنامه های آموزشی براساس مخاطبان اختصاصی برنامه</w:t>
      </w:r>
    </w:p>
    <w:tbl>
      <w:tblPr>
        <w:bidiVisual/>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400"/>
        <w:gridCol w:w="3960"/>
      </w:tblGrid>
      <w:tr w:rsidR="00F36645" w:rsidRPr="005D4103" w:rsidTr="00D80CAF">
        <w:trPr>
          <w:cantSplit/>
          <w:trHeight w:val="896"/>
          <w:jc w:val="center"/>
        </w:trPr>
        <w:tc>
          <w:tcPr>
            <w:tcW w:w="720" w:type="dxa"/>
            <w:tcBorders>
              <w:bottom w:val="single" w:sz="4" w:space="0" w:color="000000"/>
            </w:tcBorders>
            <w:vAlign w:val="center"/>
          </w:tcPr>
          <w:p w:rsidR="00F36645" w:rsidRPr="005D4103" w:rsidRDefault="00F36645" w:rsidP="00202177">
            <w:pPr>
              <w:bidi/>
              <w:spacing w:after="0" w:line="276" w:lineRule="auto"/>
              <w:jc w:val="center"/>
              <w:rPr>
                <w:rFonts w:cs="B Nazanin"/>
                <w:b/>
                <w:bCs/>
                <w:sz w:val="24"/>
                <w:szCs w:val="24"/>
                <w:rtl/>
              </w:rPr>
            </w:pPr>
            <w:r w:rsidRPr="005D4103">
              <w:rPr>
                <w:rFonts w:cs="B Nazanin" w:hint="cs"/>
                <w:b/>
                <w:bCs/>
                <w:sz w:val="24"/>
                <w:szCs w:val="24"/>
                <w:rtl/>
              </w:rPr>
              <w:t>ردیف</w:t>
            </w:r>
          </w:p>
        </w:tc>
        <w:tc>
          <w:tcPr>
            <w:tcW w:w="5400" w:type="dxa"/>
            <w:tcBorders>
              <w:bottom w:val="single" w:sz="4" w:space="0" w:color="000000"/>
              <w:right w:val="single" w:sz="4" w:space="0" w:color="auto"/>
            </w:tcBorders>
            <w:vAlign w:val="center"/>
          </w:tcPr>
          <w:p w:rsidR="00F36645" w:rsidRPr="005D4103" w:rsidRDefault="00F36645" w:rsidP="00202177">
            <w:pPr>
              <w:bidi/>
              <w:spacing w:after="0" w:line="276" w:lineRule="auto"/>
              <w:jc w:val="center"/>
              <w:rPr>
                <w:rFonts w:cs="B Nazanin"/>
                <w:b/>
                <w:bCs/>
                <w:sz w:val="24"/>
                <w:szCs w:val="24"/>
                <w:rtl/>
              </w:rPr>
            </w:pPr>
            <w:r w:rsidRPr="005D4103">
              <w:rPr>
                <w:rFonts w:cs="B Nazanin" w:hint="cs"/>
                <w:b/>
                <w:bCs/>
                <w:sz w:val="24"/>
                <w:szCs w:val="24"/>
                <w:rtl/>
              </w:rPr>
              <w:t>برنامه های آموزشی</w:t>
            </w:r>
          </w:p>
        </w:tc>
        <w:tc>
          <w:tcPr>
            <w:tcW w:w="3960" w:type="dxa"/>
            <w:tcBorders>
              <w:top w:val="single" w:sz="4" w:space="0" w:color="auto"/>
              <w:left w:val="single" w:sz="4" w:space="0" w:color="auto"/>
            </w:tcBorders>
            <w:shd w:val="clear" w:color="auto" w:fill="auto"/>
          </w:tcPr>
          <w:p w:rsidR="00F36645" w:rsidRPr="005D4103" w:rsidRDefault="00F36645" w:rsidP="00202177">
            <w:pPr>
              <w:bidi/>
              <w:spacing w:after="0" w:line="276" w:lineRule="auto"/>
              <w:jc w:val="center"/>
            </w:pPr>
            <w:r>
              <w:rPr>
                <w:rFonts w:ascii="Arial" w:hAnsi="Arial" w:cs="B Nazanin" w:hint="cs"/>
                <w:b/>
                <w:bCs/>
                <w:color w:val="000000"/>
                <w:sz w:val="24"/>
                <w:szCs w:val="24"/>
                <w:rtl/>
                <w:lang w:bidi="fa-IR"/>
              </w:rPr>
              <w:t>گروه هدف</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sidRPr="005D4103">
              <w:rPr>
                <w:rFonts w:cs="B Nazanin" w:hint="cs"/>
                <w:sz w:val="24"/>
                <w:szCs w:val="24"/>
                <w:rtl/>
              </w:rPr>
              <w:t>1</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آموزش</w:t>
            </w:r>
            <w:r>
              <w:rPr>
                <w:rFonts w:cs="B Nazanin" w:hint="cs"/>
                <w:sz w:val="24"/>
                <w:szCs w:val="24"/>
                <w:rtl/>
              </w:rPr>
              <w:t xml:space="preserve"> چهره به چهره</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5D4103" w:rsidRDefault="00F36645" w:rsidP="00202177">
            <w:pPr>
              <w:bidi/>
              <w:spacing w:after="0" w:line="276" w:lineRule="auto"/>
              <w:jc w:val="center"/>
              <w:rPr>
                <w:rFonts w:cs="B Nazanin"/>
                <w:b/>
                <w:bCs/>
                <w:sz w:val="24"/>
                <w:szCs w:val="24"/>
                <w:rtl/>
              </w:rPr>
            </w:pPr>
            <w:r w:rsidRPr="00785D2D">
              <w:rPr>
                <w:rFonts w:cs="B Nazanin" w:hint="cs"/>
                <w:sz w:val="24"/>
                <w:szCs w:val="24"/>
                <w:rtl/>
              </w:rPr>
              <w:t>مراجعه کنندگان به مراکز و پایگاههای سلامت و چادرهای اندازه گیری فشار خون</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2</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آموزش های گروهی در مراکز ارائه خدمات سلامت</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5D4103" w:rsidRDefault="00F36645" w:rsidP="00202177">
            <w:pPr>
              <w:bidi/>
              <w:spacing w:after="0" w:line="276" w:lineRule="auto"/>
              <w:jc w:val="center"/>
              <w:rPr>
                <w:rFonts w:cs="B Nazanin"/>
                <w:b/>
                <w:bCs/>
                <w:sz w:val="24"/>
                <w:szCs w:val="24"/>
                <w:rtl/>
              </w:rPr>
            </w:pPr>
            <w:r w:rsidRPr="00785D2D">
              <w:rPr>
                <w:rFonts w:cs="B Nazanin" w:hint="cs"/>
                <w:sz w:val="24"/>
                <w:szCs w:val="24"/>
                <w:rtl/>
              </w:rPr>
              <w:t>مراجعه کنندگان به مراکز و پایگاههای سلامت و چادرهای اندازه گیری فشار خون</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3</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آموزش های گروهی در محل های کار</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943F9E" w:rsidRDefault="00F36645" w:rsidP="00202177">
            <w:pPr>
              <w:bidi/>
              <w:spacing w:after="0" w:line="276" w:lineRule="auto"/>
              <w:jc w:val="center"/>
              <w:rPr>
                <w:rFonts w:cs="B Nazanin"/>
                <w:sz w:val="24"/>
                <w:szCs w:val="24"/>
                <w:rtl/>
              </w:rPr>
            </w:pPr>
            <w:r w:rsidRPr="00943F9E">
              <w:rPr>
                <w:rFonts w:cs="B Nazanin" w:hint="cs"/>
                <w:sz w:val="24"/>
                <w:szCs w:val="24"/>
                <w:rtl/>
              </w:rPr>
              <w:t xml:space="preserve">کارکنان </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4</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آموزش های گروهی در مراکز آموزشی</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943F9E" w:rsidRDefault="00F36645" w:rsidP="00202177">
            <w:pPr>
              <w:bidi/>
              <w:spacing w:after="0" w:line="276" w:lineRule="auto"/>
              <w:jc w:val="center"/>
              <w:rPr>
                <w:rFonts w:cs="B Nazanin"/>
                <w:sz w:val="24"/>
                <w:szCs w:val="24"/>
                <w:rtl/>
              </w:rPr>
            </w:pPr>
            <w:r w:rsidRPr="00943F9E">
              <w:rPr>
                <w:rFonts w:cs="B Nazanin" w:hint="cs"/>
                <w:sz w:val="24"/>
                <w:szCs w:val="24"/>
                <w:rtl/>
              </w:rPr>
              <w:t xml:space="preserve">طلاب و دانشجویان </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5</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 xml:space="preserve">آموزش های گروهی در </w:t>
            </w:r>
            <w:r>
              <w:rPr>
                <w:rFonts w:cs="B Nazanin" w:hint="cs"/>
                <w:sz w:val="24"/>
                <w:szCs w:val="24"/>
                <w:rtl/>
              </w:rPr>
              <w:t>مساجد و نماز جمعه</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943F9E"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6</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همايش های آموزشی</w:t>
            </w:r>
            <w:r>
              <w:rPr>
                <w:rFonts w:cs="B Nazanin" w:hint="cs"/>
                <w:sz w:val="24"/>
                <w:szCs w:val="24"/>
                <w:rtl/>
              </w:rPr>
              <w:t xml:space="preserve"> (</w:t>
            </w:r>
            <w:r w:rsidRPr="00D13955">
              <w:rPr>
                <w:rFonts w:cs="B Nazanin" w:hint="cs"/>
                <w:sz w:val="24"/>
                <w:szCs w:val="24"/>
                <w:rtl/>
              </w:rPr>
              <w:t>کنفرانس ها، سمينار</w:t>
            </w:r>
            <w:r>
              <w:rPr>
                <w:rFonts w:cs="B Nazanin" w:hint="cs"/>
                <w:sz w:val="24"/>
                <w:szCs w:val="24"/>
                <w:rtl/>
              </w:rPr>
              <w:t>ها، کارگاه ها، م</w:t>
            </w:r>
            <w:r w:rsidRPr="00D13955">
              <w:rPr>
                <w:rFonts w:cs="B Nazanin" w:hint="cs"/>
                <w:sz w:val="24"/>
                <w:szCs w:val="24"/>
                <w:rtl/>
              </w:rPr>
              <w:t>يزگرد</w:t>
            </w:r>
            <w:r>
              <w:rPr>
                <w:rFonts w:cs="B Nazanin" w:hint="cs"/>
                <w:sz w:val="24"/>
                <w:szCs w:val="24"/>
                <w:rtl/>
              </w:rPr>
              <w:t xml:space="preserve">ها، </w:t>
            </w:r>
            <w:r w:rsidRPr="00D13955">
              <w:rPr>
                <w:rFonts w:cs="B Nazanin" w:hint="cs"/>
                <w:sz w:val="24"/>
                <w:szCs w:val="24"/>
                <w:rtl/>
              </w:rPr>
              <w:t>نمايشگاه</w:t>
            </w:r>
            <w:r>
              <w:rPr>
                <w:rFonts w:cs="B Nazanin" w:hint="cs"/>
                <w:sz w:val="24"/>
                <w:szCs w:val="24"/>
                <w:rtl/>
              </w:rPr>
              <w:t xml:space="preserve"> ها</w:t>
            </w:r>
            <w:r w:rsidRPr="00D13955">
              <w:rPr>
                <w:rFonts w:cs="B Nazanin" w:hint="cs"/>
                <w:sz w:val="24"/>
                <w:szCs w:val="24"/>
                <w:rtl/>
              </w:rPr>
              <w:t>، جشنواره</w:t>
            </w:r>
            <w:r>
              <w:rPr>
                <w:rFonts w:cs="B Nazanin" w:hint="cs"/>
                <w:sz w:val="24"/>
                <w:szCs w:val="24"/>
                <w:rtl/>
              </w:rPr>
              <w:t xml:space="preserve"> ها</w:t>
            </w:r>
            <w:r w:rsidRPr="00D13955">
              <w:rPr>
                <w:rFonts w:cs="B Nazanin" w:hint="cs"/>
                <w:sz w:val="24"/>
                <w:szCs w:val="24"/>
                <w:rtl/>
              </w:rPr>
              <w:t xml:space="preserve">، </w:t>
            </w:r>
            <w:r>
              <w:rPr>
                <w:rFonts w:cs="B Nazanin" w:hint="cs"/>
                <w:sz w:val="24"/>
                <w:szCs w:val="24"/>
                <w:rtl/>
              </w:rPr>
              <w:t xml:space="preserve">و </w:t>
            </w:r>
            <w:r w:rsidRPr="00D13955">
              <w:rPr>
                <w:rFonts w:cs="B Nazanin" w:hint="cs"/>
                <w:sz w:val="24"/>
                <w:szCs w:val="24"/>
                <w:rtl/>
              </w:rPr>
              <w:t>مسابقه</w:t>
            </w:r>
            <w:r>
              <w:rPr>
                <w:rFonts w:cs="B Nazanin" w:hint="cs"/>
                <w:sz w:val="24"/>
                <w:szCs w:val="24"/>
                <w:rtl/>
              </w:rPr>
              <w:t xml:space="preserve"> ها)</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943F9E"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7</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رسانه های نوشتاری</w:t>
            </w:r>
            <w:r>
              <w:rPr>
                <w:rFonts w:cs="B Nazanin" w:hint="cs"/>
                <w:sz w:val="24"/>
                <w:szCs w:val="24"/>
                <w:rtl/>
              </w:rPr>
              <w:t xml:space="preserve"> (</w:t>
            </w:r>
            <w:r w:rsidRPr="00BB40A0">
              <w:rPr>
                <w:rFonts w:eastAsia="Calibri" w:cs="B Nazanin" w:hint="cs"/>
                <w:rtl/>
              </w:rPr>
              <w:t>كتابچه</w:t>
            </w:r>
            <w:r>
              <w:rPr>
                <w:rFonts w:eastAsia="Calibri" w:cs="B Nazanin" w:hint="cs"/>
                <w:rtl/>
              </w:rPr>
              <w:t xml:space="preserve"> ها و پمفلت های آموزشی، پوستر، تراکت کاغذی و پارچه ای)</w:t>
            </w:r>
          </w:p>
        </w:tc>
        <w:tc>
          <w:tcPr>
            <w:tcW w:w="396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8</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رسانه های دیداری شنیداری</w:t>
            </w:r>
            <w:r>
              <w:rPr>
                <w:rFonts w:cs="B Nazanin" w:hint="cs"/>
                <w:sz w:val="24"/>
                <w:szCs w:val="24"/>
                <w:rtl/>
              </w:rPr>
              <w:t xml:space="preserve"> (</w:t>
            </w:r>
            <w:r w:rsidRPr="00393A31">
              <w:rPr>
                <w:rFonts w:eastAsia="Calibri" w:cs="B Nazanin" w:hint="cs"/>
                <w:rtl/>
              </w:rPr>
              <w:t xml:space="preserve">عكس، فيلم کوتاه، کلیپ، بیلبورد، </w:t>
            </w:r>
            <w:r>
              <w:rPr>
                <w:rFonts w:eastAsia="Calibri" w:cs="B Nazanin" w:hint="cs"/>
                <w:rtl/>
              </w:rPr>
              <w:t xml:space="preserve">فایل </w:t>
            </w:r>
            <w:r w:rsidRPr="00393A31">
              <w:rPr>
                <w:rFonts w:eastAsia="Calibri" w:cs="B Nazanin" w:hint="cs"/>
                <w:rtl/>
              </w:rPr>
              <w:t xml:space="preserve">صوتی برای کامپیوتر و </w:t>
            </w:r>
            <w:r>
              <w:rPr>
                <w:rFonts w:eastAsia="Calibri" w:cs="B Nazanin" w:hint="cs"/>
                <w:rtl/>
              </w:rPr>
              <w:t>تلفن همراه)</w:t>
            </w:r>
          </w:p>
        </w:tc>
        <w:tc>
          <w:tcPr>
            <w:tcW w:w="396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lastRenderedPageBreak/>
              <w:t>9</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رسانه های الکترونیک</w:t>
            </w:r>
            <w:r>
              <w:rPr>
                <w:rFonts w:cs="B Nazanin" w:hint="cs"/>
                <w:sz w:val="24"/>
                <w:szCs w:val="24"/>
                <w:rtl/>
              </w:rPr>
              <w:t xml:space="preserve"> (</w:t>
            </w:r>
            <w:r>
              <w:rPr>
                <w:rFonts w:eastAsia="Calibri" w:cs="B Nazanin" w:hint="cs"/>
                <w:rtl/>
              </w:rPr>
              <w:t xml:space="preserve">وبسایت، مولتی مدیا، سامانه پیام کوتاه، </w:t>
            </w:r>
            <w:r w:rsidRPr="00BB40A0">
              <w:rPr>
                <w:rFonts w:eastAsia="Calibri" w:cs="B Nazanin" w:hint="cs"/>
                <w:rtl/>
              </w:rPr>
              <w:t>شبکه های اجتماعی</w:t>
            </w:r>
            <w:r>
              <w:rPr>
                <w:rFonts w:eastAsia="Calibri" w:cs="B Nazanin" w:hint="cs"/>
                <w:rtl/>
              </w:rPr>
              <w:t xml:space="preserve"> تلفن همراه)</w:t>
            </w:r>
          </w:p>
        </w:tc>
        <w:tc>
          <w:tcPr>
            <w:tcW w:w="396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r w:rsidR="00F36645" w:rsidRPr="005D4103" w:rsidTr="00D80CAF">
        <w:trPr>
          <w:jc w:val="center"/>
        </w:trPr>
        <w:tc>
          <w:tcPr>
            <w:tcW w:w="72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jc w:val="center"/>
              <w:rPr>
                <w:rFonts w:cs="B Nazanin"/>
                <w:sz w:val="24"/>
                <w:szCs w:val="24"/>
                <w:rtl/>
              </w:rPr>
            </w:pPr>
            <w:r>
              <w:rPr>
                <w:rFonts w:cs="B Nazanin" w:hint="cs"/>
                <w:sz w:val="24"/>
                <w:szCs w:val="24"/>
                <w:rtl/>
              </w:rPr>
              <w:t>10</w:t>
            </w:r>
          </w:p>
        </w:tc>
        <w:tc>
          <w:tcPr>
            <w:tcW w:w="5400" w:type="dxa"/>
            <w:tcBorders>
              <w:top w:val="single" w:sz="4" w:space="0" w:color="000000"/>
              <w:left w:val="single" w:sz="4" w:space="0" w:color="000000"/>
              <w:bottom w:val="single" w:sz="4" w:space="0" w:color="000000"/>
              <w:right w:val="single" w:sz="4" w:space="0" w:color="000000"/>
            </w:tcBorders>
          </w:tcPr>
          <w:p w:rsidR="00F36645" w:rsidRPr="005D4103" w:rsidRDefault="00F36645" w:rsidP="00202177">
            <w:pPr>
              <w:bidi/>
              <w:spacing w:after="0" w:line="276" w:lineRule="auto"/>
              <w:rPr>
                <w:rFonts w:cs="B Nazanin"/>
                <w:sz w:val="24"/>
                <w:szCs w:val="24"/>
                <w:rtl/>
              </w:rPr>
            </w:pPr>
            <w:r w:rsidRPr="005D4103">
              <w:rPr>
                <w:rFonts w:cs="B Nazanin" w:hint="cs"/>
                <w:sz w:val="24"/>
                <w:szCs w:val="24"/>
                <w:rtl/>
              </w:rPr>
              <w:t>رسانه های همگانی</w:t>
            </w:r>
            <w:r>
              <w:rPr>
                <w:rFonts w:cs="B Nazanin" w:hint="cs"/>
                <w:sz w:val="24"/>
                <w:szCs w:val="24"/>
                <w:rtl/>
              </w:rPr>
              <w:t xml:space="preserve"> (</w:t>
            </w:r>
            <w:r>
              <w:rPr>
                <w:rFonts w:eastAsia="Calibri" w:cs="B Nazanin" w:hint="cs"/>
                <w:rtl/>
              </w:rPr>
              <w:t xml:space="preserve">برنامه های </w:t>
            </w:r>
            <w:r w:rsidRPr="00BB40A0">
              <w:rPr>
                <w:rFonts w:eastAsia="Calibri" w:cs="B Nazanin"/>
                <w:rtl/>
              </w:rPr>
              <w:t>راديو</w:t>
            </w:r>
            <w:r>
              <w:rPr>
                <w:rFonts w:eastAsia="Calibri" w:cs="B Nazanin" w:hint="cs"/>
                <w:rtl/>
              </w:rPr>
              <w:t>یی و</w:t>
            </w:r>
            <w:r>
              <w:rPr>
                <w:rFonts w:eastAsia="Calibri" w:cs="B Nazanin"/>
                <w:rtl/>
              </w:rPr>
              <w:t xml:space="preserve"> تلويزيو</w:t>
            </w:r>
            <w:r>
              <w:rPr>
                <w:rFonts w:eastAsia="Calibri" w:cs="B Nazanin" w:hint="cs"/>
                <w:rtl/>
              </w:rPr>
              <w:t xml:space="preserve">نی، مطالب در </w:t>
            </w:r>
            <w:r>
              <w:rPr>
                <w:rFonts w:eastAsia="Calibri" w:cs="B Nazanin" w:hint="cs"/>
                <w:rtl/>
                <w:lang w:bidi="fa-IR"/>
              </w:rPr>
              <w:t>مجلات و روزنامه ها)</w:t>
            </w:r>
          </w:p>
        </w:tc>
        <w:tc>
          <w:tcPr>
            <w:tcW w:w="3960" w:type="dxa"/>
            <w:tcBorders>
              <w:top w:val="single" w:sz="4" w:space="0" w:color="000000"/>
              <w:left w:val="single" w:sz="4" w:space="0" w:color="000000"/>
              <w:bottom w:val="single" w:sz="4" w:space="0" w:color="000000"/>
              <w:right w:val="single" w:sz="4" w:space="0" w:color="000000"/>
            </w:tcBorders>
            <w:vAlign w:val="center"/>
          </w:tcPr>
          <w:p w:rsidR="00F36645" w:rsidRPr="00943F9E" w:rsidRDefault="00F36645" w:rsidP="00202177">
            <w:pPr>
              <w:bidi/>
              <w:spacing w:after="0" w:line="276" w:lineRule="auto"/>
              <w:jc w:val="center"/>
              <w:rPr>
                <w:rFonts w:cs="B Nazanin"/>
                <w:sz w:val="24"/>
                <w:szCs w:val="24"/>
                <w:rtl/>
              </w:rPr>
            </w:pPr>
            <w:r w:rsidRPr="00943F9E">
              <w:rPr>
                <w:rFonts w:cs="B Nazanin" w:hint="cs"/>
                <w:sz w:val="24"/>
                <w:szCs w:val="24"/>
                <w:rtl/>
              </w:rPr>
              <w:t>عموم مردم</w:t>
            </w:r>
          </w:p>
        </w:tc>
      </w:tr>
    </w:tbl>
    <w:p w:rsidR="00F36645" w:rsidRPr="00370444" w:rsidRDefault="00F36645" w:rsidP="00F36645">
      <w:pPr>
        <w:bidi/>
        <w:spacing w:after="0" w:line="276" w:lineRule="auto"/>
        <w:rPr>
          <w:rFonts w:cs="B Nazanin"/>
          <w:color w:val="000000" w:themeColor="text1"/>
          <w:sz w:val="24"/>
          <w:szCs w:val="24"/>
          <w:rtl/>
        </w:rPr>
      </w:pPr>
    </w:p>
    <w:p w:rsidR="00943F9E" w:rsidRPr="007C1591" w:rsidRDefault="00943F9E" w:rsidP="00943F9E">
      <w:pPr>
        <w:pStyle w:val="ListParagraph"/>
        <w:numPr>
          <w:ilvl w:val="0"/>
          <w:numId w:val="53"/>
        </w:numPr>
        <w:bidi/>
        <w:spacing w:after="0" w:line="276" w:lineRule="auto"/>
        <w:rPr>
          <w:rFonts w:cs="B Titr"/>
          <w:b/>
          <w:bCs/>
          <w:sz w:val="24"/>
          <w:szCs w:val="24"/>
          <w:rtl/>
        </w:rPr>
      </w:pPr>
      <w:r w:rsidRPr="007C1591">
        <w:rPr>
          <w:rFonts w:cs="B Titr" w:hint="cs"/>
          <w:b/>
          <w:bCs/>
          <w:sz w:val="24"/>
          <w:szCs w:val="24"/>
          <w:rtl/>
        </w:rPr>
        <w:t>رسانه های آموزشی مورد استفاده</w:t>
      </w:r>
    </w:p>
    <w:tbl>
      <w:tblPr>
        <w:bidiVisual/>
        <w:tblW w:w="3688" w:type="dxa"/>
        <w:tblInd w:w="-65" w:type="dxa"/>
        <w:tblLayout w:type="fixed"/>
        <w:tblLook w:val="04A0" w:firstRow="1" w:lastRow="0" w:firstColumn="1" w:lastColumn="0" w:noHBand="0" w:noVBand="1"/>
      </w:tblPr>
      <w:tblGrid>
        <w:gridCol w:w="3688"/>
      </w:tblGrid>
      <w:tr w:rsidR="00943F9E" w:rsidRPr="005D4103" w:rsidTr="00202177">
        <w:tc>
          <w:tcPr>
            <w:tcW w:w="3688" w:type="dxa"/>
            <w:shd w:val="clear" w:color="auto" w:fill="F2F2F2" w:themeFill="background1" w:themeFillShade="F2"/>
          </w:tcPr>
          <w:p w:rsidR="00943F9E" w:rsidRPr="00BB2F41" w:rsidRDefault="00943F9E" w:rsidP="00202177">
            <w:pPr>
              <w:bidi/>
              <w:spacing w:after="0" w:line="276" w:lineRule="auto"/>
              <w:rPr>
                <w:rFonts w:cs="B Nazanin"/>
                <w:b/>
                <w:bCs/>
                <w:rtl/>
              </w:rPr>
            </w:pPr>
            <w:r w:rsidRPr="00BB2F41">
              <w:rPr>
                <w:rFonts w:cs="B Nazanin" w:hint="cs"/>
                <w:b/>
                <w:bCs/>
                <w:rtl/>
              </w:rPr>
              <w:t>برنامه های رادیویی و تلویزیونی</w:t>
            </w:r>
          </w:p>
        </w:tc>
      </w:tr>
      <w:tr w:rsidR="00943F9E" w:rsidRPr="005D4103" w:rsidTr="00202177">
        <w:tc>
          <w:tcPr>
            <w:tcW w:w="3688" w:type="dxa"/>
          </w:tcPr>
          <w:p w:rsidR="00943F9E" w:rsidRPr="00333A2C" w:rsidRDefault="00943F9E" w:rsidP="00202177">
            <w:pPr>
              <w:bidi/>
              <w:spacing w:after="0" w:line="276" w:lineRule="auto"/>
              <w:rPr>
                <w:rFonts w:cs="B Nazanin"/>
                <w:rtl/>
              </w:rPr>
            </w:pPr>
            <w:r>
              <w:rPr>
                <w:rFonts w:cs="B Nazanin" w:hint="cs"/>
                <w:rtl/>
              </w:rPr>
              <w:t xml:space="preserve">پیام های </w:t>
            </w:r>
            <w:r w:rsidRPr="00333A2C">
              <w:rPr>
                <w:rFonts w:cs="B Nazanin" w:hint="cs"/>
                <w:rtl/>
              </w:rPr>
              <w:t>زیرنویس</w:t>
            </w:r>
            <w:r>
              <w:rPr>
                <w:rFonts w:cs="B Nazanin" w:hint="cs"/>
                <w:rtl/>
              </w:rPr>
              <w:t xml:space="preserve"> در تلویزیون</w:t>
            </w:r>
          </w:p>
        </w:tc>
      </w:tr>
      <w:tr w:rsidR="00943F9E" w:rsidRPr="005D4103" w:rsidTr="00202177">
        <w:tc>
          <w:tcPr>
            <w:tcW w:w="3688" w:type="dxa"/>
          </w:tcPr>
          <w:p w:rsidR="00943F9E" w:rsidRPr="00333A2C" w:rsidRDefault="00943F9E" w:rsidP="00202177">
            <w:pPr>
              <w:bidi/>
              <w:spacing w:after="0" w:line="276" w:lineRule="auto"/>
              <w:rPr>
                <w:rFonts w:cs="B Nazanin"/>
                <w:rtl/>
              </w:rPr>
            </w:pPr>
            <w:r>
              <w:rPr>
                <w:rFonts w:cs="B Nazanin" w:hint="cs"/>
                <w:rtl/>
              </w:rPr>
              <w:t>پیام های گفتاری در رادیو</w:t>
            </w:r>
          </w:p>
        </w:tc>
      </w:tr>
      <w:tr w:rsidR="00943F9E" w:rsidRPr="005D4103" w:rsidTr="00202177">
        <w:tc>
          <w:tcPr>
            <w:tcW w:w="3688" w:type="dxa"/>
          </w:tcPr>
          <w:p w:rsidR="00943F9E" w:rsidRPr="00333A2C" w:rsidRDefault="00943F9E" w:rsidP="00202177">
            <w:pPr>
              <w:bidi/>
              <w:spacing w:after="0" w:line="276" w:lineRule="auto"/>
              <w:rPr>
                <w:rFonts w:cs="B Nazanin"/>
                <w:rtl/>
              </w:rPr>
            </w:pPr>
            <w:r>
              <w:rPr>
                <w:rFonts w:cs="B Nazanin" w:hint="cs"/>
                <w:rtl/>
              </w:rPr>
              <w:t xml:space="preserve">کلیپ/ فیلم های کوتاه </w:t>
            </w:r>
            <w:r w:rsidRPr="00333A2C">
              <w:rPr>
                <w:rFonts w:cs="B Nazanin" w:hint="cs"/>
                <w:rtl/>
              </w:rPr>
              <w:t>آموزشی</w:t>
            </w:r>
            <w:r>
              <w:rPr>
                <w:rFonts w:cs="B Nazanin" w:hint="cs"/>
                <w:rtl/>
              </w:rPr>
              <w:t xml:space="preserve"> و اطلاع رسانی</w:t>
            </w:r>
          </w:p>
        </w:tc>
      </w:tr>
      <w:tr w:rsidR="00943F9E" w:rsidRPr="005D4103" w:rsidTr="00202177">
        <w:tc>
          <w:tcPr>
            <w:tcW w:w="3688" w:type="dxa"/>
          </w:tcPr>
          <w:p w:rsidR="00943F9E" w:rsidRPr="00333A2C" w:rsidRDefault="00943F9E" w:rsidP="00202177">
            <w:pPr>
              <w:bidi/>
              <w:spacing w:after="0" w:line="276" w:lineRule="auto"/>
              <w:rPr>
                <w:rFonts w:cs="B Nazanin"/>
                <w:rtl/>
              </w:rPr>
            </w:pPr>
            <w:r>
              <w:rPr>
                <w:rFonts w:cs="B Nazanin" w:hint="cs"/>
                <w:rtl/>
              </w:rPr>
              <w:t>میزگردهای ت</w:t>
            </w:r>
            <w:r w:rsidRPr="00333A2C">
              <w:rPr>
                <w:rFonts w:cs="B Nazanin" w:hint="cs"/>
                <w:rtl/>
              </w:rPr>
              <w:t>خصصی</w:t>
            </w:r>
          </w:p>
        </w:tc>
      </w:tr>
      <w:tr w:rsidR="00943F9E" w:rsidRPr="005D4103" w:rsidTr="00202177">
        <w:tc>
          <w:tcPr>
            <w:tcW w:w="3688" w:type="dxa"/>
          </w:tcPr>
          <w:p w:rsidR="00943F9E" w:rsidRPr="00333A2C" w:rsidRDefault="00943F9E" w:rsidP="00202177">
            <w:pPr>
              <w:bidi/>
              <w:spacing w:after="0" w:line="276" w:lineRule="auto"/>
              <w:rPr>
                <w:rFonts w:cs="B Nazanin"/>
                <w:rtl/>
              </w:rPr>
            </w:pPr>
            <w:r w:rsidRPr="00333A2C">
              <w:rPr>
                <w:rFonts w:cs="B Nazanin" w:hint="cs"/>
                <w:rtl/>
              </w:rPr>
              <w:t xml:space="preserve">گزارش </w:t>
            </w:r>
            <w:r>
              <w:rPr>
                <w:rFonts w:cs="B Nazanin" w:hint="cs"/>
                <w:rtl/>
              </w:rPr>
              <w:t xml:space="preserve">های </w:t>
            </w:r>
            <w:r w:rsidRPr="00333A2C">
              <w:rPr>
                <w:rFonts w:cs="B Nazanin" w:hint="cs"/>
                <w:rtl/>
              </w:rPr>
              <w:t>خبری</w:t>
            </w:r>
          </w:p>
        </w:tc>
      </w:tr>
      <w:tr w:rsidR="00943F9E" w:rsidRPr="005D4103" w:rsidTr="00202177">
        <w:tc>
          <w:tcPr>
            <w:tcW w:w="3688" w:type="dxa"/>
          </w:tcPr>
          <w:p w:rsidR="00943F9E" w:rsidRPr="00333A2C" w:rsidRDefault="00943F9E" w:rsidP="00202177">
            <w:pPr>
              <w:bidi/>
              <w:spacing w:after="0" w:line="276" w:lineRule="auto"/>
              <w:rPr>
                <w:rFonts w:cs="B Nazanin"/>
                <w:rtl/>
              </w:rPr>
            </w:pPr>
            <w:r>
              <w:rPr>
                <w:rFonts w:cs="B Nazanin" w:hint="cs"/>
                <w:rtl/>
              </w:rPr>
              <w:t>مصاحبه های رادیویی</w:t>
            </w:r>
          </w:p>
        </w:tc>
      </w:tr>
      <w:tr w:rsidR="00943F9E" w:rsidRPr="005D4103" w:rsidTr="00202177">
        <w:tc>
          <w:tcPr>
            <w:tcW w:w="3688" w:type="dxa"/>
          </w:tcPr>
          <w:p w:rsidR="00943F9E" w:rsidRDefault="00943F9E" w:rsidP="00202177">
            <w:pPr>
              <w:bidi/>
              <w:spacing w:after="0" w:line="276" w:lineRule="auto"/>
              <w:rPr>
                <w:rFonts w:cs="B Nazanin"/>
                <w:rtl/>
              </w:rPr>
            </w:pPr>
            <w:r>
              <w:rPr>
                <w:rFonts w:cs="B Nazanin" w:hint="cs"/>
                <w:rtl/>
              </w:rPr>
              <w:t>مصاحبه های تلویزیونی</w:t>
            </w:r>
          </w:p>
        </w:tc>
      </w:tr>
      <w:tr w:rsidR="00943F9E" w:rsidRPr="005D4103" w:rsidTr="00202177">
        <w:tc>
          <w:tcPr>
            <w:tcW w:w="3688" w:type="dxa"/>
            <w:shd w:val="clear" w:color="auto" w:fill="F2F2F2" w:themeFill="background1" w:themeFillShade="F2"/>
          </w:tcPr>
          <w:p w:rsidR="00943F9E" w:rsidRPr="00BB2F41" w:rsidRDefault="00943F9E" w:rsidP="00202177">
            <w:pPr>
              <w:bidi/>
              <w:spacing w:after="0" w:line="276" w:lineRule="auto"/>
              <w:rPr>
                <w:rFonts w:cs="B Nazanin"/>
                <w:b/>
                <w:bCs/>
                <w:rtl/>
              </w:rPr>
            </w:pPr>
            <w:r>
              <w:rPr>
                <w:rFonts w:cs="B Nazanin" w:hint="cs"/>
                <w:b/>
                <w:bCs/>
                <w:rtl/>
              </w:rPr>
              <w:t>مطالب مندرج در مجلات و روزنامه ها</w:t>
            </w:r>
          </w:p>
        </w:tc>
      </w:tr>
      <w:tr w:rsidR="00943F9E" w:rsidRPr="005D4103" w:rsidTr="00202177">
        <w:tc>
          <w:tcPr>
            <w:tcW w:w="3688" w:type="dxa"/>
          </w:tcPr>
          <w:p w:rsidR="00943F9E" w:rsidRPr="000E237F" w:rsidRDefault="00943F9E" w:rsidP="00202177">
            <w:pPr>
              <w:bidi/>
              <w:spacing w:after="0" w:line="276" w:lineRule="auto"/>
              <w:rPr>
                <w:rFonts w:cs="B Nazanin"/>
                <w:rtl/>
              </w:rPr>
            </w:pPr>
            <w:r w:rsidRPr="000E237F">
              <w:rPr>
                <w:rFonts w:cs="B Nazanin" w:hint="cs"/>
                <w:rtl/>
              </w:rPr>
              <w:t>گزارش های خبری در روزنامه ها</w:t>
            </w:r>
          </w:p>
        </w:tc>
      </w:tr>
      <w:tr w:rsidR="00943F9E" w:rsidRPr="005D4103" w:rsidTr="00202177">
        <w:tc>
          <w:tcPr>
            <w:tcW w:w="3688" w:type="dxa"/>
          </w:tcPr>
          <w:p w:rsidR="00943F9E" w:rsidRPr="000E237F" w:rsidRDefault="00943F9E" w:rsidP="00202177">
            <w:pPr>
              <w:bidi/>
              <w:spacing w:after="0" w:line="276" w:lineRule="auto"/>
              <w:rPr>
                <w:rFonts w:cs="B Nazanin"/>
                <w:rtl/>
              </w:rPr>
            </w:pPr>
            <w:r>
              <w:rPr>
                <w:rFonts w:cs="B Nazanin" w:hint="cs"/>
                <w:rtl/>
              </w:rPr>
              <w:t>مقاله های علمی</w:t>
            </w:r>
          </w:p>
        </w:tc>
      </w:tr>
      <w:tr w:rsidR="00943F9E" w:rsidRPr="005D4103" w:rsidTr="00202177">
        <w:tc>
          <w:tcPr>
            <w:tcW w:w="3688" w:type="dxa"/>
          </w:tcPr>
          <w:p w:rsidR="00943F9E" w:rsidRPr="000E237F" w:rsidRDefault="00943F9E" w:rsidP="00202177">
            <w:pPr>
              <w:bidi/>
              <w:spacing w:after="0" w:line="276" w:lineRule="auto"/>
              <w:rPr>
                <w:rFonts w:cs="B Nazanin"/>
                <w:rtl/>
              </w:rPr>
            </w:pPr>
            <w:r w:rsidRPr="000E237F">
              <w:rPr>
                <w:rFonts w:cs="B Nazanin" w:hint="cs"/>
                <w:rtl/>
              </w:rPr>
              <w:t>مصاحبه ها</w:t>
            </w:r>
          </w:p>
        </w:tc>
      </w:tr>
      <w:tr w:rsidR="00943F9E" w:rsidRPr="005D4103" w:rsidTr="00202177">
        <w:tc>
          <w:tcPr>
            <w:tcW w:w="3688" w:type="dxa"/>
          </w:tcPr>
          <w:p w:rsidR="00943F9E" w:rsidRPr="000E237F" w:rsidRDefault="00943F9E" w:rsidP="00202177">
            <w:pPr>
              <w:bidi/>
              <w:spacing w:after="0" w:line="276" w:lineRule="auto"/>
              <w:rPr>
                <w:rFonts w:cs="B Nazanin"/>
                <w:rtl/>
              </w:rPr>
            </w:pPr>
            <w:r w:rsidRPr="000E237F">
              <w:rPr>
                <w:rFonts w:cs="B Nazanin" w:hint="cs"/>
                <w:rtl/>
              </w:rPr>
              <w:t>پیام های نوشتاری</w:t>
            </w:r>
          </w:p>
        </w:tc>
      </w:tr>
      <w:tr w:rsidR="00943F9E" w:rsidRPr="005D4103" w:rsidTr="00202177">
        <w:tc>
          <w:tcPr>
            <w:tcW w:w="3688" w:type="dxa"/>
            <w:shd w:val="clear" w:color="auto" w:fill="F2F2F2" w:themeFill="background1" w:themeFillShade="F2"/>
          </w:tcPr>
          <w:p w:rsidR="00943F9E" w:rsidRPr="007C1591" w:rsidRDefault="00943F9E" w:rsidP="00202177">
            <w:pPr>
              <w:bidi/>
              <w:spacing w:after="0" w:line="276" w:lineRule="auto"/>
              <w:rPr>
                <w:rFonts w:cs="B Nazanin"/>
                <w:b/>
                <w:bCs/>
                <w:rtl/>
              </w:rPr>
            </w:pPr>
            <w:r w:rsidRPr="007C1591">
              <w:rPr>
                <w:rFonts w:cs="B Nazanin" w:hint="cs"/>
                <w:b/>
                <w:bCs/>
                <w:rtl/>
              </w:rPr>
              <w:t>رسانه های مجازی</w:t>
            </w:r>
          </w:p>
        </w:tc>
      </w:tr>
      <w:tr w:rsidR="00943F9E" w:rsidRPr="005D4103" w:rsidTr="00202177">
        <w:tc>
          <w:tcPr>
            <w:tcW w:w="3688" w:type="dxa"/>
          </w:tcPr>
          <w:p w:rsidR="00943F9E" w:rsidRPr="007C1591" w:rsidRDefault="00943F9E" w:rsidP="00202177">
            <w:pPr>
              <w:bidi/>
              <w:spacing w:after="0" w:line="276" w:lineRule="auto"/>
              <w:rPr>
                <w:rFonts w:cs="B Nazanin"/>
                <w:rtl/>
              </w:rPr>
            </w:pPr>
            <w:r w:rsidRPr="007C1591">
              <w:rPr>
                <w:rFonts w:cs="B Nazanin" w:hint="cs"/>
                <w:rtl/>
              </w:rPr>
              <w:t>مطالب مندرج در وبسایت برنامه</w:t>
            </w:r>
          </w:p>
        </w:tc>
      </w:tr>
      <w:tr w:rsidR="00943F9E" w:rsidRPr="005D4103" w:rsidTr="00202177">
        <w:tc>
          <w:tcPr>
            <w:tcW w:w="3688" w:type="dxa"/>
          </w:tcPr>
          <w:p w:rsidR="00943F9E" w:rsidRPr="007C1591" w:rsidRDefault="00943F9E" w:rsidP="00202177">
            <w:pPr>
              <w:bidi/>
              <w:spacing w:after="0" w:line="276" w:lineRule="auto"/>
              <w:rPr>
                <w:rFonts w:cs="B Nazanin"/>
                <w:rtl/>
              </w:rPr>
            </w:pPr>
            <w:r w:rsidRPr="007C1591">
              <w:rPr>
                <w:rFonts w:cs="B Nazanin" w:hint="cs"/>
                <w:rtl/>
              </w:rPr>
              <w:t>سامانه پیام کوتاه</w:t>
            </w:r>
          </w:p>
        </w:tc>
      </w:tr>
      <w:tr w:rsidR="00943F9E" w:rsidRPr="005D4103" w:rsidTr="00202177">
        <w:tc>
          <w:tcPr>
            <w:tcW w:w="3688" w:type="dxa"/>
          </w:tcPr>
          <w:p w:rsidR="00943F9E" w:rsidRPr="007C1591" w:rsidRDefault="00943F9E" w:rsidP="00202177">
            <w:pPr>
              <w:bidi/>
              <w:spacing w:after="0" w:line="276" w:lineRule="auto"/>
              <w:rPr>
                <w:rFonts w:cs="B Nazanin"/>
                <w:rtl/>
              </w:rPr>
            </w:pPr>
            <w:r w:rsidRPr="007C1591">
              <w:rPr>
                <w:rFonts w:cs="B Nazanin" w:hint="cs"/>
                <w:rtl/>
              </w:rPr>
              <w:t>شبکه های اجتماعی کامپیوتری و تلفن همراه</w:t>
            </w:r>
          </w:p>
        </w:tc>
      </w:tr>
      <w:tr w:rsidR="00943F9E" w:rsidRPr="005D4103" w:rsidTr="00202177">
        <w:tc>
          <w:tcPr>
            <w:tcW w:w="3688" w:type="dxa"/>
          </w:tcPr>
          <w:p w:rsidR="00943F9E" w:rsidRPr="007C1591" w:rsidRDefault="00943F9E" w:rsidP="00202177">
            <w:pPr>
              <w:bidi/>
              <w:spacing w:after="0" w:line="276" w:lineRule="auto"/>
              <w:rPr>
                <w:rFonts w:cs="B Nazanin"/>
                <w:rtl/>
              </w:rPr>
            </w:pPr>
            <w:r w:rsidRPr="007C1591">
              <w:rPr>
                <w:rFonts w:cs="B Nazanin" w:hint="cs"/>
                <w:rtl/>
              </w:rPr>
              <w:t>اپليکيشن تلفن همراه</w:t>
            </w:r>
          </w:p>
        </w:tc>
      </w:tr>
      <w:tr w:rsidR="00943F9E" w:rsidRPr="005D4103" w:rsidTr="00202177">
        <w:tc>
          <w:tcPr>
            <w:tcW w:w="3688" w:type="dxa"/>
          </w:tcPr>
          <w:p w:rsidR="00943F9E" w:rsidRPr="000E237F" w:rsidRDefault="00943F9E" w:rsidP="00202177">
            <w:pPr>
              <w:bidi/>
              <w:spacing w:after="0" w:line="276" w:lineRule="auto"/>
              <w:rPr>
                <w:rFonts w:cs="B Nazanin"/>
                <w:b/>
                <w:bCs/>
                <w:rtl/>
              </w:rPr>
            </w:pPr>
            <w:r w:rsidRPr="000E237F">
              <w:rPr>
                <w:rFonts w:cs="B Nazanin" w:hint="cs"/>
                <w:b/>
                <w:bCs/>
                <w:rtl/>
              </w:rPr>
              <w:t>برگزاری نمايشگاه با موضوع فشارخون</w:t>
            </w:r>
          </w:p>
        </w:tc>
      </w:tr>
      <w:tr w:rsidR="00943F9E" w:rsidRPr="005D4103" w:rsidTr="00202177">
        <w:tc>
          <w:tcPr>
            <w:tcW w:w="3688" w:type="dxa"/>
          </w:tcPr>
          <w:p w:rsidR="00943F9E" w:rsidRPr="00A31A8F" w:rsidRDefault="00943F9E" w:rsidP="00202177">
            <w:pPr>
              <w:bidi/>
              <w:spacing w:after="0" w:line="276" w:lineRule="auto"/>
              <w:rPr>
                <w:rFonts w:cs="B Nazanin"/>
                <w:rtl/>
              </w:rPr>
            </w:pPr>
            <w:r w:rsidRPr="000E237F">
              <w:rPr>
                <w:rFonts w:cs="B Nazanin" w:hint="cs"/>
                <w:b/>
                <w:bCs/>
                <w:rtl/>
              </w:rPr>
              <w:t>مسابق</w:t>
            </w:r>
            <w:r>
              <w:rPr>
                <w:rFonts w:cs="B Nazanin" w:hint="cs"/>
                <w:b/>
                <w:bCs/>
                <w:rtl/>
              </w:rPr>
              <w:t xml:space="preserve">ات همگانی </w:t>
            </w:r>
            <w:r w:rsidRPr="000E237F">
              <w:rPr>
                <w:rFonts w:cs="B Nazanin" w:hint="cs"/>
                <w:b/>
                <w:bCs/>
                <w:rtl/>
              </w:rPr>
              <w:t>با موضوع فشارخون</w:t>
            </w:r>
          </w:p>
        </w:tc>
      </w:tr>
      <w:tr w:rsidR="00943F9E" w:rsidRPr="005D4103" w:rsidTr="00202177">
        <w:tc>
          <w:tcPr>
            <w:tcW w:w="3688" w:type="dxa"/>
            <w:shd w:val="clear" w:color="auto" w:fill="F2F2F2" w:themeFill="background1" w:themeFillShade="F2"/>
          </w:tcPr>
          <w:p w:rsidR="00943F9E" w:rsidRPr="000E237F" w:rsidRDefault="00943F9E" w:rsidP="00202177">
            <w:pPr>
              <w:bidi/>
              <w:spacing w:after="0" w:line="276" w:lineRule="auto"/>
              <w:rPr>
                <w:rFonts w:cs="B Nazanin"/>
                <w:b/>
                <w:bCs/>
                <w:rtl/>
              </w:rPr>
            </w:pPr>
            <w:r>
              <w:rPr>
                <w:rFonts w:cs="B Nazanin" w:hint="cs"/>
                <w:b/>
                <w:bCs/>
                <w:rtl/>
              </w:rPr>
              <w:t>رسانه های نوشتاری</w:t>
            </w:r>
          </w:p>
        </w:tc>
      </w:tr>
      <w:tr w:rsidR="00943F9E" w:rsidRPr="005D4103" w:rsidTr="00202177">
        <w:tc>
          <w:tcPr>
            <w:tcW w:w="3688" w:type="dxa"/>
          </w:tcPr>
          <w:p w:rsidR="00943F9E" w:rsidRPr="00E121B9" w:rsidRDefault="00943F9E" w:rsidP="00202177">
            <w:pPr>
              <w:bidi/>
              <w:spacing w:after="0" w:line="276" w:lineRule="auto"/>
              <w:rPr>
                <w:rFonts w:cs="B Nazanin"/>
                <w:rtl/>
              </w:rPr>
            </w:pPr>
            <w:r w:rsidRPr="00E121B9">
              <w:rPr>
                <w:rFonts w:cs="B Nazanin" w:hint="cs"/>
                <w:rtl/>
              </w:rPr>
              <w:t>کتابچه آموزشی</w:t>
            </w:r>
          </w:p>
        </w:tc>
      </w:tr>
      <w:tr w:rsidR="00943F9E" w:rsidRPr="005D4103" w:rsidTr="00202177">
        <w:tc>
          <w:tcPr>
            <w:tcW w:w="3688" w:type="dxa"/>
          </w:tcPr>
          <w:p w:rsidR="00943F9E" w:rsidRPr="00E121B9" w:rsidRDefault="00943F9E" w:rsidP="00202177">
            <w:pPr>
              <w:bidi/>
              <w:spacing w:after="0" w:line="276" w:lineRule="auto"/>
              <w:rPr>
                <w:rFonts w:cs="B Nazanin"/>
                <w:rtl/>
              </w:rPr>
            </w:pPr>
            <w:r w:rsidRPr="00E121B9">
              <w:rPr>
                <w:rFonts w:cs="B Nazanin" w:hint="cs"/>
                <w:rtl/>
              </w:rPr>
              <w:t>پوستر آموزشی و اطلاع رسانی</w:t>
            </w:r>
          </w:p>
        </w:tc>
      </w:tr>
      <w:tr w:rsidR="00943F9E" w:rsidRPr="005D4103" w:rsidTr="00202177">
        <w:tc>
          <w:tcPr>
            <w:tcW w:w="3688" w:type="dxa"/>
          </w:tcPr>
          <w:p w:rsidR="00943F9E" w:rsidRPr="00E121B9" w:rsidRDefault="00943F9E" w:rsidP="00202177">
            <w:pPr>
              <w:bidi/>
              <w:spacing w:after="0" w:line="276" w:lineRule="auto"/>
              <w:rPr>
                <w:rFonts w:cs="B Nazanin"/>
                <w:rtl/>
              </w:rPr>
            </w:pPr>
            <w:r w:rsidRPr="00E121B9">
              <w:rPr>
                <w:rFonts w:cs="B Nazanin" w:hint="cs"/>
                <w:rtl/>
              </w:rPr>
              <w:t>پمفلت آموزشی</w:t>
            </w:r>
          </w:p>
        </w:tc>
      </w:tr>
      <w:tr w:rsidR="00943F9E" w:rsidRPr="005D4103" w:rsidTr="00202177">
        <w:tc>
          <w:tcPr>
            <w:tcW w:w="3688" w:type="dxa"/>
          </w:tcPr>
          <w:p w:rsidR="00943F9E" w:rsidRPr="00E121B9" w:rsidRDefault="00943F9E" w:rsidP="00202177">
            <w:pPr>
              <w:bidi/>
              <w:spacing w:after="0" w:line="276" w:lineRule="auto"/>
              <w:rPr>
                <w:rFonts w:cs="B Nazanin"/>
                <w:rtl/>
              </w:rPr>
            </w:pPr>
            <w:r w:rsidRPr="00E121B9">
              <w:rPr>
                <w:rFonts w:cs="B Nazanin" w:hint="cs"/>
                <w:rtl/>
              </w:rPr>
              <w:t>تراکت کاغذی یا پارچه ای</w:t>
            </w:r>
          </w:p>
        </w:tc>
      </w:tr>
      <w:tr w:rsidR="00943F9E" w:rsidRPr="005D4103" w:rsidTr="00202177">
        <w:tc>
          <w:tcPr>
            <w:tcW w:w="3688" w:type="dxa"/>
          </w:tcPr>
          <w:p w:rsidR="00943F9E" w:rsidRPr="00E121B9" w:rsidRDefault="00943F9E" w:rsidP="00202177">
            <w:pPr>
              <w:bidi/>
              <w:spacing w:after="0" w:line="276" w:lineRule="auto"/>
              <w:rPr>
                <w:rFonts w:cs="B Nazanin"/>
                <w:rtl/>
              </w:rPr>
            </w:pPr>
            <w:r w:rsidRPr="00E121B9">
              <w:rPr>
                <w:rFonts w:cs="B Nazanin" w:hint="cs"/>
                <w:rtl/>
              </w:rPr>
              <w:t>بيلبورد اطلاع رسانی</w:t>
            </w:r>
          </w:p>
        </w:tc>
      </w:tr>
    </w:tbl>
    <w:p w:rsidR="00943F9E" w:rsidRDefault="00943F9E" w:rsidP="00943F9E">
      <w:pPr>
        <w:bidi/>
        <w:spacing w:after="0" w:line="276" w:lineRule="auto"/>
        <w:rPr>
          <w:rFonts w:cs="B Nazanin"/>
          <w:color w:val="000000" w:themeColor="text1"/>
          <w:sz w:val="24"/>
          <w:szCs w:val="24"/>
          <w:vertAlign w:val="superscript"/>
          <w:rtl/>
        </w:rPr>
      </w:pPr>
    </w:p>
    <w:p w:rsidR="00BF15C2" w:rsidRPr="00370444" w:rsidRDefault="00BF15C2" w:rsidP="00943F9E">
      <w:pPr>
        <w:bidi/>
        <w:spacing w:after="0" w:line="276" w:lineRule="auto"/>
        <w:rPr>
          <w:rFonts w:cs="B Nazanin"/>
          <w:color w:val="000000" w:themeColor="text1"/>
          <w:sz w:val="24"/>
          <w:szCs w:val="24"/>
          <w:rtl/>
        </w:rPr>
      </w:pPr>
      <w:r w:rsidRPr="00370444">
        <w:rPr>
          <w:rFonts w:cs="B Nazanin" w:hint="cs"/>
          <w:color w:val="000000" w:themeColor="text1"/>
          <w:sz w:val="24"/>
          <w:szCs w:val="24"/>
          <w:vertAlign w:val="superscript"/>
          <w:rtl/>
        </w:rPr>
        <w:lastRenderedPageBreak/>
        <w:t>*</w:t>
      </w:r>
      <w:r w:rsidRPr="00370444">
        <w:rPr>
          <w:rFonts w:cs="B Nazanin" w:hint="cs"/>
          <w:color w:val="000000" w:themeColor="text1"/>
          <w:sz w:val="24"/>
          <w:szCs w:val="24"/>
          <w:rtl/>
        </w:rPr>
        <w:t xml:space="preserve">دانشگاه ها/ دانشکده های علوم پزشکی بر اساس شرایط فرهنگی و جغرافیایی تصمیم می گیرند که کدام نوع رسانه ها را برای انتقال پیام های برنامه و برای چه گروه هایی استفاده کنند. این انتخاب می تواند لزوما به تفکیک ساکنان شهر و روستا نباشد.  </w:t>
      </w:r>
    </w:p>
    <w:p w:rsidR="006F4513" w:rsidRPr="00370444" w:rsidRDefault="006F4513" w:rsidP="006F3978">
      <w:pPr>
        <w:bidi/>
        <w:rPr>
          <w:rFonts w:cs="B Nazanin"/>
          <w:b/>
          <w:bCs/>
          <w:color w:val="000000" w:themeColor="text1"/>
          <w:sz w:val="24"/>
          <w:szCs w:val="24"/>
          <w:rtl/>
          <w:lang w:bidi="fa-IR"/>
        </w:rPr>
      </w:pPr>
    </w:p>
    <w:p w:rsidR="006D40F7" w:rsidRPr="00370444" w:rsidRDefault="006D40F7" w:rsidP="006F4513">
      <w:pPr>
        <w:bidi/>
        <w:rPr>
          <w:rFonts w:cs="B Nazanin"/>
          <w:b/>
          <w:bCs/>
          <w:color w:val="000000" w:themeColor="text1"/>
          <w:sz w:val="24"/>
          <w:szCs w:val="24"/>
          <w:rtl/>
          <w:lang w:bidi="fa-IR"/>
        </w:rPr>
      </w:pPr>
      <w:r w:rsidRPr="00370444">
        <w:rPr>
          <w:rFonts w:cs="B Nazanin"/>
          <w:b/>
          <w:bCs/>
          <w:color w:val="000000" w:themeColor="text1"/>
          <w:sz w:val="24"/>
          <w:szCs w:val="24"/>
          <w:rtl/>
          <w:lang w:bidi="fa-IR"/>
        </w:rPr>
        <w:br w:type="page"/>
      </w:r>
    </w:p>
    <w:p w:rsidR="00A01000" w:rsidRPr="00370444" w:rsidRDefault="00A01000" w:rsidP="00CA1801">
      <w:pPr>
        <w:widowControl w:val="0"/>
        <w:pBdr>
          <w:top w:val="single" w:sz="4" w:space="1" w:color="auto"/>
          <w:left w:val="single" w:sz="4" w:space="4" w:color="auto"/>
          <w:bottom w:val="single" w:sz="4" w:space="1" w:color="auto"/>
          <w:right w:val="single" w:sz="4" w:space="4" w:color="auto"/>
        </w:pBdr>
        <w:shd w:val="pct15" w:color="auto" w:fill="auto"/>
        <w:bidi/>
        <w:spacing w:line="276" w:lineRule="auto"/>
        <w:jc w:val="both"/>
        <w:rPr>
          <w:rFonts w:cs="B Nazanin"/>
          <w:b/>
          <w:bCs/>
          <w:color w:val="000000" w:themeColor="text1"/>
          <w:sz w:val="28"/>
          <w:szCs w:val="28"/>
          <w:lang w:bidi="fa-IR"/>
        </w:rPr>
      </w:pPr>
      <w:r w:rsidRPr="00370444">
        <w:rPr>
          <w:rFonts w:cs="B Nazanin" w:hint="cs"/>
          <w:b/>
          <w:bCs/>
          <w:color w:val="000000" w:themeColor="text1"/>
          <w:sz w:val="28"/>
          <w:szCs w:val="28"/>
          <w:rtl/>
          <w:lang w:bidi="fa-IR"/>
        </w:rPr>
        <w:lastRenderedPageBreak/>
        <w:t>محتوای برنامه های آموزشی و اطلاع رسانی</w:t>
      </w:r>
    </w:p>
    <w:p w:rsidR="00A01000" w:rsidRPr="00370444" w:rsidRDefault="00A01000" w:rsidP="009A1CD2">
      <w:pPr>
        <w:widowControl w:val="0"/>
        <w:bidi/>
        <w:spacing w:after="0" w:line="276" w:lineRule="auto"/>
        <w:rPr>
          <w:rFonts w:cs="B Nazanin"/>
          <w:b/>
          <w:bCs/>
          <w:color w:val="000000" w:themeColor="text1"/>
          <w:sz w:val="24"/>
          <w:szCs w:val="24"/>
          <w:rtl/>
          <w:lang w:bidi="fa-IR"/>
        </w:rPr>
      </w:pPr>
      <w:r w:rsidRPr="00370444">
        <w:rPr>
          <w:rFonts w:cs="B Nazanin" w:hint="cs"/>
          <w:b/>
          <w:bCs/>
          <w:color w:val="000000" w:themeColor="text1"/>
          <w:sz w:val="24"/>
          <w:szCs w:val="24"/>
          <w:rtl/>
          <w:lang w:bidi="fa-IR"/>
        </w:rPr>
        <w:t>الف) محتوا</w:t>
      </w:r>
      <w:r w:rsidR="00D12918" w:rsidRPr="00370444">
        <w:rPr>
          <w:rFonts w:cs="B Nazanin" w:hint="cs"/>
          <w:b/>
          <w:bCs/>
          <w:color w:val="000000" w:themeColor="text1"/>
          <w:sz w:val="24"/>
          <w:szCs w:val="24"/>
          <w:rtl/>
          <w:lang w:bidi="fa-IR"/>
        </w:rPr>
        <w:t xml:space="preserve"> برا</w:t>
      </w:r>
      <w:r w:rsidRPr="00370444">
        <w:rPr>
          <w:rFonts w:cs="B Nazanin" w:hint="cs"/>
          <w:b/>
          <w:bCs/>
          <w:color w:val="000000" w:themeColor="text1"/>
          <w:sz w:val="24"/>
          <w:szCs w:val="24"/>
          <w:rtl/>
          <w:lang w:bidi="fa-IR"/>
        </w:rPr>
        <w:t>ی آموزش گروه های هدف</w:t>
      </w:r>
    </w:p>
    <w:p w:rsidR="00C14E92" w:rsidRPr="00370444" w:rsidRDefault="00A01000" w:rsidP="00F87839">
      <w:pPr>
        <w:widowControl w:val="0"/>
        <w:bidi/>
        <w:spacing w:after="0" w:line="276" w:lineRule="auto"/>
        <w:jc w:val="both"/>
        <w:rPr>
          <w:rFonts w:cs="B Nazanin"/>
          <w:color w:val="000000" w:themeColor="text1"/>
          <w:sz w:val="24"/>
          <w:szCs w:val="24"/>
          <w:rtl/>
          <w:lang w:bidi="fa-IR"/>
        </w:rPr>
      </w:pPr>
      <w:r w:rsidRPr="00370444">
        <w:rPr>
          <w:rFonts w:cs="B Nazanin" w:hint="cs"/>
          <w:color w:val="000000" w:themeColor="text1"/>
          <w:sz w:val="24"/>
          <w:szCs w:val="24"/>
          <w:rtl/>
          <w:lang w:bidi="fa-IR"/>
        </w:rPr>
        <w:t xml:space="preserve">  در </w:t>
      </w:r>
      <w:r w:rsidR="00C14E92" w:rsidRPr="00370444">
        <w:rPr>
          <w:rFonts w:cs="B Nazanin" w:hint="cs"/>
          <w:color w:val="000000" w:themeColor="text1"/>
          <w:sz w:val="24"/>
          <w:szCs w:val="24"/>
          <w:rtl/>
          <w:lang w:bidi="fa-IR"/>
        </w:rPr>
        <w:t xml:space="preserve">کلیه </w:t>
      </w:r>
      <w:r w:rsidRPr="00370444">
        <w:rPr>
          <w:rFonts w:cs="B Nazanin" w:hint="cs"/>
          <w:color w:val="000000" w:themeColor="text1"/>
          <w:sz w:val="24"/>
          <w:szCs w:val="24"/>
          <w:rtl/>
          <w:lang w:bidi="fa-IR"/>
        </w:rPr>
        <w:t xml:space="preserve">برنامه های آموزشی که در </w:t>
      </w:r>
      <w:r w:rsidRPr="00370444">
        <w:rPr>
          <w:rFonts w:cs="B Nazanin" w:hint="cs"/>
          <w:b/>
          <w:bCs/>
          <w:color w:val="000000" w:themeColor="text1"/>
          <w:sz w:val="24"/>
          <w:szCs w:val="24"/>
          <w:rtl/>
          <w:lang w:bidi="fa-IR"/>
        </w:rPr>
        <w:t>بسیج ملی کنترل فشارخون</w:t>
      </w:r>
      <w:r w:rsidRPr="00370444">
        <w:rPr>
          <w:rFonts w:cs="B Nazanin" w:hint="cs"/>
          <w:color w:val="000000" w:themeColor="text1"/>
          <w:sz w:val="24"/>
          <w:szCs w:val="24"/>
          <w:rtl/>
          <w:lang w:bidi="fa-IR"/>
        </w:rPr>
        <w:t xml:space="preserve"> </w:t>
      </w:r>
      <w:r w:rsidR="009C702F" w:rsidRPr="00370444">
        <w:rPr>
          <w:rFonts w:cs="B Nazanin" w:hint="cs"/>
          <w:color w:val="000000" w:themeColor="text1"/>
          <w:sz w:val="24"/>
          <w:szCs w:val="24"/>
          <w:rtl/>
          <w:lang w:bidi="fa-IR"/>
        </w:rPr>
        <w:t xml:space="preserve">اجرا </w:t>
      </w:r>
      <w:r w:rsidR="00C14E92" w:rsidRPr="00370444">
        <w:rPr>
          <w:rFonts w:cs="B Nazanin" w:hint="cs"/>
          <w:color w:val="000000" w:themeColor="text1"/>
          <w:sz w:val="24"/>
          <w:szCs w:val="24"/>
          <w:rtl/>
          <w:lang w:bidi="fa-IR"/>
        </w:rPr>
        <w:t xml:space="preserve">می </w:t>
      </w:r>
      <w:r w:rsidR="009C702F" w:rsidRPr="00370444">
        <w:rPr>
          <w:rFonts w:cs="B Nazanin" w:hint="cs"/>
          <w:color w:val="000000" w:themeColor="text1"/>
          <w:sz w:val="24"/>
          <w:szCs w:val="24"/>
          <w:rtl/>
          <w:lang w:bidi="fa-IR"/>
        </w:rPr>
        <w:t>شود</w:t>
      </w:r>
      <w:r w:rsidR="00C14E92" w:rsidRPr="00370444">
        <w:rPr>
          <w:rFonts w:cs="B Nazanin" w:hint="cs"/>
          <w:color w:val="000000" w:themeColor="text1"/>
          <w:sz w:val="24"/>
          <w:szCs w:val="24"/>
          <w:rtl/>
          <w:lang w:bidi="fa-IR"/>
        </w:rPr>
        <w:t xml:space="preserve"> (</w:t>
      </w:r>
      <w:r w:rsidRPr="00370444">
        <w:rPr>
          <w:rFonts w:cs="B Nazanin" w:hint="cs"/>
          <w:color w:val="000000" w:themeColor="text1"/>
          <w:sz w:val="24"/>
          <w:szCs w:val="24"/>
          <w:rtl/>
          <w:lang w:bidi="fa-IR"/>
        </w:rPr>
        <w:t xml:space="preserve">مداخلات مختصر، آموزش </w:t>
      </w:r>
      <w:r w:rsidR="00C14E92" w:rsidRPr="00370444">
        <w:rPr>
          <w:rFonts w:cs="B Nazanin" w:hint="cs"/>
          <w:color w:val="000000" w:themeColor="text1"/>
          <w:sz w:val="24"/>
          <w:szCs w:val="24"/>
          <w:rtl/>
          <w:lang w:bidi="fa-IR"/>
        </w:rPr>
        <w:t xml:space="preserve">های </w:t>
      </w:r>
      <w:r w:rsidRPr="00370444">
        <w:rPr>
          <w:rFonts w:cs="B Nazanin" w:hint="cs"/>
          <w:color w:val="000000" w:themeColor="text1"/>
          <w:sz w:val="24"/>
          <w:szCs w:val="24"/>
          <w:rtl/>
          <w:lang w:bidi="fa-IR"/>
        </w:rPr>
        <w:t>گروهی در موقعیت های مختلف، همایش های آموزشی و رسانه های آموزشی</w:t>
      </w:r>
      <w:r w:rsidR="00F87839" w:rsidRPr="00370444">
        <w:rPr>
          <w:rFonts w:cs="B Nazanin" w:hint="cs"/>
          <w:color w:val="000000" w:themeColor="text1"/>
          <w:sz w:val="24"/>
          <w:szCs w:val="24"/>
          <w:rtl/>
          <w:lang w:bidi="fa-IR"/>
        </w:rPr>
        <w:t xml:space="preserve">)،، </w:t>
      </w:r>
      <w:r w:rsidR="009C702F" w:rsidRPr="00370444">
        <w:rPr>
          <w:rFonts w:cs="B Nazanin" w:hint="cs"/>
          <w:color w:val="000000" w:themeColor="text1"/>
          <w:sz w:val="24"/>
          <w:szCs w:val="24"/>
          <w:rtl/>
          <w:lang w:bidi="fa-IR"/>
        </w:rPr>
        <w:t>محتوای آموزشی مرجع</w:t>
      </w:r>
      <w:r w:rsidR="00C14E92" w:rsidRPr="00370444">
        <w:rPr>
          <w:rFonts w:cs="B Nazanin" w:hint="cs"/>
          <w:color w:val="000000" w:themeColor="text1"/>
          <w:sz w:val="24"/>
          <w:szCs w:val="24"/>
          <w:rtl/>
          <w:lang w:bidi="fa-IR"/>
        </w:rPr>
        <w:t>ی</w:t>
      </w:r>
      <w:r w:rsidR="009C702F" w:rsidRPr="00370444">
        <w:rPr>
          <w:rFonts w:cs="B Nazanin" w:hint="cs"/>
          <w:color w:val="000000" w:themeColor="text1"/>
          <w:sz w:val="24"/>
          <w:szCs w:val="24"/>
          <w:rtl/>
          <w:lang w:bidi="fa-IR"/>
        </w:rPr>
        <w:t xml:space="preserve"> لازم است تا علاوه بر استفاده در برنامه های توانمندسازی </w:t>
      </w:r>
      <w:r w:rsidR="0088022A" w:rsidRPr="00370444">
        <w:rPr>
          <w:rFonts w:cs="B Nazanin" w:hint="cs"/>
          <w:color w:val="000000" w:themeColor="text1"/>
          <w:sz w:val="24"/>
          <w:szCs w:val="24"/>
          <w:rtl/>
          <w:lang w:bidi="fa-IR"/>
        </w:rPr>
        <w:t>سنجشگران</w:t>
      </w:r>
      <w:r w:rsidR="009C702F" w:rsidRPr="00370444">
        <w:rPr>
          <w:rFonts w:cs="B Nazanin" w:hint="cs"/>
          <w:color w:val="000000" w:themeColor="text1"/>
          <w:sz w:val="24"/>
          <w:szCs w:val="24"/>
          <w:rtl/>
          <w:lang w:bidi="fa-IR"/>
        </w:rPr>
        <w:t xml:space="preserve"> برنامه، راهنمای اصلی در انتقال مطالب در مداخلات مختصر، آموزش های گروهی و همایش های آموزشی باشد</w:t>
      </w:r>
      <w:r w:rsidR="00F87839" w:rsidRPr="00370444">
        <w:rPr>
          <w:rFonts w:cs="B Nazanin" w:hint="cs"/>
          <w:color w:val="000000" w:themeColor="text1"/>
          <w:sz w:val="24"/>
          <w:szCs w:val="24"/>
          <w:rtl/>
          <w:lang w:bidi="fa-IR"/>
        </w:rPr>
        <w:t xml:space="preserve">. از این محتوا در </w:t>
      </w:r>
      <w:r w:rsidR="009C702F" w:rsidRPr="00370444">
        <w:rPr>
          <w:rFonts w:cs="B Nazanin" w:hint="cs"/>
          <w:color w:val="000000" w:themeColor="text1"/>
          <w:sz w:val="24"/>
          <w:szCs w:val="24"/>
          <w:rtl/>
          <w:lang w:bidi="fa-IR"/>
        </w:rPr>
        <w:t>تدوین رسانه های آموزشی و اطلاع رسانی</w:t>
      </w:r>
      <w:r w:rsidR="00F87839" w:rsidRPr="00370444">
        <w:rPr>
          <w:rFonts w:cs="B Nazanin" w:hint="cs"/>
          <w:color w:val="000000" w:themeColor="text1"/>
          <w:sz w:val="24"/>
          <w:szCs w:val="24"/>
          <w:rtl/>
          <w:lang w:bidi="fa-IR"/>
        </w:rPr>
        <w:t xml:space="preserve"> نیز</w:t>
      </w:r>
      <w:r w:rsidR="009C702F" w:rsidRPr="00370444">
        <w:rPr>
          <w:rFonts w:cs="B Nazanin" w:hint="cs"/>
          <w:color w:val="000000" w:themeColor="text1"/>
          <w:sz w:val="24"/>
          <w:szCs w:val="24"/>
          <w:rtl/>
          <w:lang w:bidi="fa-IR"/>
        </w:rPr>
        <w:t xml:space="preserve"> استفاده</w:t>
      </w:r>
      <w:r w:rsidR="00F87839" w:rsidRPr="00370444">
        <w:rPr>
          <w:rFonts w:cs="B Nazanin" w:hint="cs"/>
          <w:color w:val="000000" w:themeColor="text1"/>
          <w:sz w:val="24"/>
          <w:szCs w:val="24"/>
          <w:rtl/>
          <w:lang w:bidi="fa-IR"/>
        </w:rPr>
        <w:t xml:space="preserve"> می شود. ویژگی های این محتوا عبارتند از: </w:t>
      </w:r>
    </w:p>
    <w:p w:rsidR="009C702F" w:rsidRPr="00370444" w:rsidRDefault="009C702F" w:rsidP="00293036">
      <w:pPr>
        <w:pStyle w:val="ListParagraph"/>
        <w:widowControl w:val="0"/>
        <w:numPr>
          <w:ilvl w:val="0"/>
          <w:numId w:val="18"/>
        </w:numPr>
        <w:bidi/>
        <w:spacing w:after="0" w:line="276" w:lineRule="auto"/>
        <w:jc w:val="both"/>
        <w:rPr>
          <w:rFonts w:cs="B Nazanin"/>
          <w:b/>
          <w:bCs/>
          <w:color w:val="000000" w:themeColor="text1"/>
          <w:sz w:val="24"/>
          <w:szCs w:val="24"/>
          <w:lang w:bidi="fa-IR"/>
        </w:rPr>
      </w:pPr>
      <w:r w:rsidRPr="00370444">
        <w:rPr>
          <w:rFonts w:cs="B Nazanin" w:hint="cs"/>
          <w:color w:val="000000" w:themeColor="text1"/>
          <w:sz w:val="24"/>
          <w:szCs w:val="24"/>
          <w:rtl/>
          <w:lang w:bidi="fa-IR"/>
        </w:rPr>
        <w:t xml:space="preserve">با آنچه در منابع علمی تایید شده برای برنامه آمده </w:t>
      </w:r>
      <w:r w:rsidR="00C14E92" w:rsidRPr="00370444">
        <w:rPr>
          <w:rFonts w:cs="B Nazanin" w:hint="cs"/>
          <w:color w:val="000000" w:themeColor="text1"/>
          <w:sz w:val="24"/>
          <w:szCs w:val="24"/>
          <w:rtl/>
          <w:lang w:bidi="fa-IR"/>
        </w:rPr>
        <w:t>سازگاری دارد</w:t>
      </w:r>
      <w:r w:rsidRPr="00370444">
        <w:rPr>
          <w:rFonts w:cs="B Nazanin" w:hint="cs"/>
          <w:color w:val="000000" w:themeColor="text1"/>
          <w:sz w:val="24"/>
          <w:szCs w:val="24"/>
          <w:rtl/>
          <w:lang w:bidi="fa-IR"/>
        </w:rPr>
        <w:t xml:space="preserve"> </w:t>
      </w:r>
    </w:p>
    <w:p w:rsidR="00973103" w:rsidRPr="00370444" w:rsidRDefault="009C702F" w:rsidP="00293036">
      <w:pPr>
        <w:pStyle w:val="ListParagraph"/>
        <w:widowControl w:val="0"/>
        <w:numPr>
          <w:ilvl w:val="0"/>
          <w:numId w:val="18"/>
        </w:numPr>
        <w:bidi/>
        <w:spacing w:after="0" w:line="276" w:lineRule="auto"/>
        <w:jc w:val="both"/>
        <w:rPr>
          <w:rFonts w:cs="B Nazanin"/>
          <w:b/>
          <w:bCs/>
          <w:color w:val="000000" w:themeColor="text1"/>
          <w:sz w:val="24"/>
          <w:szCs w:val="24"/>
          <w:lang w:bidi="fa-IR"/>
        </w:rPr>
      </w:pPr>
      <w:r w:rsidRPr="00370444">
        <w:rPr>
          <w:rFonts w:cs="B Nazanin" w:hint="cs"/>
          <w:color w:val="000000" w:themeColor="text1"/>
          <w:sz w:val="24"/>
          <w:szCs w:val="24"/>
          <w:rtl/>
          <w:lang w:bidi="fa-IR"/>
        </w:rPr>
        <w:t xml:space="preserve">طولانی و خسته کننده </w:t>
      </w:r>
      <w:r w:rsidR="00C14E92" w:rsidRPr="00370444">
        <w:rPr>
          <w:rFonts w:cs="B Nazanin" w:hint="cs"/>
          <w:color w:val="000000" w:themeColor="text1"/>
          <w:sz w:val="24"/>
          <w:szCs w:val="24"/>
          <w:rtl/>
          <w:lang w:bidi="fa-IR"/>
        </w:rPr>
        <w:t xml:space="preserve">نیست و فقط </w:t>
      </w:r>
      <w:r w:rsidRPr="00370444">
        <w:rPr>
          <w:rFonts w:cs="B Nazanin" w:hint="cs"/>
          <w:color w:val="000000" w:themeColor="text1"/>
          <w:sz w:val="24"/>
          <w:szCs w:val="24"/>
          <w:rtl/>
          <w:lang w:bidi="fa-IR"/>
        </w:rPr>
        <w:t>بخش های ضروری (بایدها) مرتبط با موضوع فشارخون بالا</w:t>
      </w:r>
      <w:r w:rsidR="00C14E92" w:rsidRPr="00370444">
        <w:rPr>
          <w:rFonts w:cs="B Nazanin" w:hint="cs"/>
          <w:color w:val="000000" w:themeColor="text1"/>
          <w:sz w:val="24"/>
          <w:szCs w:val="24"/>
          <w:rtl/>
          <w:lang w:bidi="fa-IR"/>
        </w:rPr>
        <w:t xml:space="preserve"> را دربردارد</w:t>
      </w:r>
      <w:r w:rsidR="00973103" w:rsidRPr="00370444">
        <w:rPr>
          <w:rFonts w:cs="B Nazanin" w:hint="cs"/>
          <w:color w:val="000000" w:themeColor="text1"/>
          <w:sz w:val="24"/>
          <w:szCs w:val="24"/>
          <w:rtl/>
          <w:lang w:bidi="fa-IR"/>
        </w:rPr>
        <w:t xml:space="preserve"> </w:t>
      </w:r>
    </w:p>
    <w:p w:rsidR="009C702F" w:rsidRPr="00370444" w:rsidRDefault="009C702F" w:rsidP="00293036">
      <w:pPr>
        <w:pStyle w:val="ListParagraph"/>
        <w:widowControl w:val="0"/>
        <w:numPr>
          <w:ilvl w:val="0"/>
          <w:numId w:val="18"/>
        </w:numPr>
        <w:bidi/>
        <w:spacing w:after="0" w:line="276" w:lineRule="auto"/>
        <w:jc w:val="both"/>
        <w:rPr>
          <w:rFonts w:cs="B Nazanin"/>
          <w:b/>
          <w:bCs/>
          <w:color w:val="000000" w:themeColor="text1"/>
          <w:sz w:val="24"/>
          <w:szCs w:val="24"/>
          <w:lang w:bidi="fa-IR"/>
        </w:rPr>
      </w:pPr>
      <w:r w:rsidRPr="00370444">
        <w:rPr>
          <w:rFonts w:cs="B Nazanin" w:hint="cs"/>
          <w:color w:val="000000" w:themeColor="text1"/>
          <w:sz w:val="24"/>
          <w:szCs w:val="24"/>
          <w:rtl/>
          <w:lang w:bidi="fa-IR"/>
        </w:rPr>
        <w:t xml:space="preserve">در انتخاب و تدوین آن به سطوح پایین سطح سواد سلامت جامعه توجه </w:t>
      </w:r>
      <w:r w:rsidR="00C14E92" w:rsidRPr="00370444">
        <w:rPr>
          <w:rFonts w:cs="B Nazanin" w:hint="cs"/>
          <w:color w:val="000000" w:themeColor="text1"/>
          <w:sz w:val="24"/>
          <w:szCs w:val="24"/>
          <w:rtl/>
          <w:lang w:bidi="fa-IR"/>
        </w:rPr>
        <w:t xml:space="preserve">شده است </w:t>
      </w:r>
      <w:r w:rsidRPr="00370444">
        <w:rPr>
          <w:rFonts w:cs="B Nazanin" w:hint="cs"/>
          <w:color w:val="000000" w:themeColor="text1"/>
          <w:sz w:val="24"/>
          <w:szCs w:val="24"/>
          <w:rtl/>
          <w:lang w:bidi="fa-IR"/>
        </w:rPr>
        <w:t>تا به سادگی درک گردد.</w:t>
      </w:r>
    </w:p>
    <w:p w:rsidR="00C41414" w:rsidRPr="00370444" w:rsidRDefault="00357113" w:rsidP="00293036">
      <w:pPr>
        <w:widowControl w:val="0"/>
        <w:bidi/>
        <w:spacing w:after="0" w:line="276" w:lineRule="auto"/>
        <w:jc w:val="both"/>
        <w:rPr>
          <w:rFonts w:cs="B Nazanin"/>
          <w:color w:val="000000" w:themeColor="text1"/>
          <w:sz w:val="24"/>
          <w:szCs w:val="24"/>
          <w:rtl/>
          <w:lang w:bidi="fa-IR"/>
        </w:rPr>
      </w:pPr>
      <w:r w:rsidRPr="00370444">
        <w:rPr>
          <w:rFonts w:cs="B Nazanin" w:hint="cs"/>
          <w:color w:val="000000" w:themeColor="text1"/>
          <w:sz w:val="24"/>
          <w:szCs w:val="24"/>
          <w:rtl/>
          <w:lang w:bidi="fa-IR"/>
        </w:rPr>
        <w:t xml:space="preserve">  </w:t>
      </w:r>
      <w:r w:rsidR="00C14E92" w:rsidRPr="00370444">
        <w:rPr>
          <w:rFonts w:cs="B Nazanin" w:hint="cs"/>
          <w:color w:val="000000" w:themeColor="text1"/>
          <w:sz w:val="24"/>
          <w:szCs w:val="24"/>
          <w:rtl/>
          <w:lang w:bidi="fa-IR"/>
        </w:rPr>
        <w:t>این</w:t>
      </w:r>
      <w:r w:rsidRPr="00370444">
        <w:rPr>
          <w:rFonts w:cs="B Nazanin" w:hint="cs"/>
          <w:color w:val="000000" w:themeColor="text1"/>
          <w:sz w:val="24"/>
          <w:szCs w:val="24"/>
          <w:rtl/>
          <w:lang w:bidi="fa-IR"/>
        </w:rPr>
        <w:t xml:space="preserve"> محتوای آموزشی</w:t>
      </w:r>
      <w:r w:rsidR="00C14E92" w:rsidRPr="00370444">
        <w:rPr>
          <w:rFonts w:cs="B Nazanin" w:hint="cs"/>
          <w:color w:val="000000" w:themeColor="text1"/>
          <w:sz w:val="24"/>
          <w:szCs w:val="24"/>
          <w:rtl/>
          <w:lang w:bidi="fa-IR"/>
        </w:rPr>
        <w:t xml:space="preserve"> در بخش پیوست های بسته آمده است </w:t>
      </w:r>
      <w:r w:rsidRPr="00370444">
        <w:rPr>
          <w:rFonts w:cs="B Nazanin" w:hint="cs"/>
          <w:b/>
          <w:bCs/>
          <w:color w:val="000000" w:themeColor="text1"/>
          <w:sz w:val="24"/>
          <w:szCs w:val="24"/>
          <w:rtl/>
          <w:lang w:bidi="fa-IR"/>
        </w:rPr>
        <w:t>(پیوست</w:t>
      </w:r>
      <w:r w:rsidR="00CE3872" w:rsidRPr="00370444">
        <w:rPr>
          <w:rFonts w:cs="B Nazanin" w:hint="cs"/>
          <w:b/>
          <w:bCs/>
          <w:color w:val="000000" w:themeColor="text1"/>
          <w:sz w:val="24"/>
          <w:szCs w:val="24"/>
          <w:rtl/>
          <w:lang w:bidi="fa-IR"/>
        </w:rPr>
        <w:t xml:space="preserve"> 6</w:t>
      </w:r>
      <w:r w:rsidRPr="00370444">
        <w:rPr>
          <w:rFonts w:cs="B Nazanin" w:hint="cs"/>
          <w:b/>
          <w:bCs/>
          <w:color w:val="000000" w:themeColor="text1"/>
          <w:sz w:val="24"/>
          <w:szCs w:val="24"/>
          <w:rtl/>
          <w:lang w:bidi="fa-IR"/>
        </w:rPr>
        <w:t>)</w:t>
      </w:r>
      <w:r w:rsidR="00C14E92" w:rsidRPr="00370444">
        <w:rPr>
          <w:rFonts w:cs="B Nazanin" w:hint="cs"/>
          <w:b/>
          <w:bCs/>
          <w:color w:val="000000" w:themeColor="text1"/>
          <w:sz w:val="24"/>
          <w:szCs w:val="24"/>
          <w:rtl/>
          <w:lang w:bidi="fa-IR"/>
        </w:rPr>
        <w:t>.</w:t>
      </w:r>
    </w:p>
    <w:p w:rsidR="00D12918" w:rsidRPr="00370444" w:rsidRDefault="00D12918" w:rsidP="00973103">
      <w:pPr>
        <w:widowControl w:val="0"/>
        <w:bidi/>
        <w:spacing w:after="0" w:line="276" w:lineRule="auto"/>
        <w:rPr>
          <w:rFonts w:cs="B Nazanin"/>
          <w:b/>
          <w:bCs/>
          <w:color w:val="000000" w:themeColor="text1"/>
          <w:sz w:val="24"/>
          <w:szCs w:val="24"/>
          <w:rtl/>
          <w:lang w:bidi="fa-IR"/>
        </w:rPr>
      </w:pPr>
    </w:p>
    <w:p w:rsidR="00973103" w:rsidRPr="00370444" w:rsidRDefault="00973103" w:rsidP="00D12918">
      <w:pPr>
        <w:widowControl w:val="0"/>
        <w:bidi/>
        <w:spacing w:after="0" w:line="276" w:lineRule="auto"/>
        <w:rPr>
          <w:rFonts w:cs="B Nazanin"/>
          <w:b/>
          <w:bCs/>
          <w:color w:val="000000" w:themeColor="text1"/>
          <w:sz w:val="24"/>
          <w:szCs w:val="24"/>
          <w:rtl/>
          <w:lang w:bidi="fa-IR"/>
        </w:rPr>
      </w:pPr>
      <w:r w:rsidRPr="00370444">
        <w:rPr>
          <w:rFonts w:cs="B Nazanin" w:hint="cs"/>
          <w:b/>
          <w:bCs/>
          <w:color w:val="000000" w:themeColor="text1"/>
          <w:sz w:val="24"/>
          <w:szCs w:val="24"/>
          <w:rtl/>
          <w:lang w:bidi="fa-IR"/>
        </w:rPr>
        <w:t>ب) محتوا</w:t>
      </w:r>
      <w:r w:rsidR="00D12918" w:rsidRPr="00370444">
        <w:rPr>
          <w:rFonts w:cs="B Nazanin" w:hint="cs"/>
          <w:b/>
          <w:bCs/>
          <w:color w:val="000000" w:themeColor="text1"/>
          <w:sz w:val="24"/>
          <w:szCs w:val="24"/>
          <w:rtl/>
          <w:lang w:bidi="fa-IR"/>
        </w:rPr>
        <w:t xml:space="preserve"> برا</w:t>
      </w:r>
      <w:r w:rsidRPr="00370444">
        <w:rPr>
          <w:rFonts w:cs="B Nazanin" w:hint="cs"/>
          <w:b/>
          <w:bCs/>
          <w:color w:val="000000" w:themeColor="text1"/>
          <w:sz w:val="24"/>
          <w:szCs w:val="24"/>
          <w:rtl/>
          <w:lang w:bidi="fa-IR"/>
        </w:rPr>
        <w:t xml:space="preserve">ی آموزش </w:t>
      </w:r>
      <w:r w:rsidR="0088022A" w:rsidRPr="00370444">
        <w:rPr>
          <w:rFonts w:cs="B Nazanin" w:hint="cs"/>
          <w:b/>
          <w:bCs/>
          <w:color w:val="000000" w:themeColor="text1"/>
          <w:sz w:val="24"/>
          <w:szCs w:val="24"/>
          <w:rtl/>
          <w:lang w:bidi="fa-IR"/>
        </w:rPr>
        <w:t>سنجشگران</w:t>
      </w:r>
      <w:r w:rsidRPr="00370444">
        <w:rPr>
          <w:rFonts w:cs="B Nazanin" w:hint="cs"/>
          <w:b/>
          <w:bCs/>
          <w:color w:val="000000" w:themeColor="text1"/>
          <w:sz w:val="24"/>
          <w:szCs w:val="24"/>
          <w:rtl/>
          <w:lang w:bidi="fa-IR"/>
        </w:rPr>
        <w:t xml:space="preserve"> برنامه</w:t>
      </w:r>
    </w:p>
    <w:p w:rsidR="00973103" w:rsidRPr="00370444" w:rsidRDefault="00973103" w:rsidP="00CE6EDE">
      <w:pPr>
        <w:widowControl w:val="0"/>
        <w:bidi/>
        <w:spacing w:after="0" w:line="276" w:lineRule="auto"/>
        <w:jc w:val="both"/>
        <w:rPr>
          <w:rFonts w:cs="B Nazanin"/>
          <w:color w:val="000000" w:themeColor="text1"/>
          <w:sz w:val="24"/>
          <w:szCs w:val="24"/>
          <w:rtl/>
          <w:lang w:bidi="fa-IR"/>
        </w:rPr>
      </w:pPr>
      <w:r w:rsidRPr="00370444">
        <w:rPr>
          <w:rFonts w:cs="B Nazanin" w:hint="cs"/>
          <w:color w:val="000000" w:themeColor="text1"/>
          <w:sz w:val="24"/>
          <w:szCs w:val="24"/>
          <w:rtl/>
          <w:lang w:bidi="fa-IR"/>
        </w:rPr>
        <w:t xml:space="preserve">  </w:t>
      </w:r>
      <w:r w:rsidR="0088022A" w:rsidRPr="00370444">
        <w:rPr>
          <w:rFonts w:cs="B Nazanin" w:hint="cs"/>
          <w:color w:val="000000" w:themeColor="text1"/>
          <w:sz w:val="24"/>
          <w:szCs w:val="24"/>
          <w:rtl/>
          <w:lang w:bidi="fa-IR"/>
        </w:rPr>
        <w:t>سنجشگران</w:t>
      </w:r>
      <w:r w:rsidR="00CE6EDE" w:rsidRPr="00370444">
        <w:rPr>
          <w:rFonts w:cs="B Nazanin" w:hint="cs"/>
          <w:color w:val="000000" w:themeColor="text1"/>
          <w:sz w:val="24"/>
          <w:szCs w:val="24"/>
          <w:rtl/>
          <w:lang w:bidi="fa-IR"/>
        </w:rPr>
        <w:t xml:space="preserve"> </w:t>
      </w:r>
      <w:r w:rsidR="00F87839" w:rsidRPr="00370444">
        <w:rPr>
          <w:rFonts w:cs="B Nazanin" w:hint="cs"/>
          <w:color w:val="000000" w:themeColor="text1"/>
          <w:sz w:val="24"/>
          <w:szCs w:val="24"/>
          <w:rtl/>
          <w:lang w:bidi="fa-IR"/>
        </w:rPr>
        <w:t>بسیج ملی کنترل فشارخون</w:t>
      </w:r>
      <w:r w:rsidR="00CE6EDE" w:rsidRPr="00370444">
        <w:rPr>
          <w:rFonts w:cs="B Nazanin" w:hint="cs"/>
          <w:color w:val="000000" w:themeColor="text1"/>
          <w:sz w:val="24"/>
          <w:szCs w:val="24"/>
          <w:rtl/>
          <w:lang w:bidi="fa-IR"/>
        </w:rPr>
        <w:t xml:space="preserve"> دو وظیفه اصلی برعهده دارند که باید برای ایفای این دو وظیفه توانمند شوند. آنان باید گروه های هدف را درباره فشارخون بالا آموزش دهند و نیز فشارخون افراد را به طور صحیح و علمی اندازه گیری کنند و مراحل فرآیند مراقبت برای بیماران مبتلا به فشارخون بالا را براساس دستورالعمل اجرایی طی نمایند. اساس برنامه توانمندسازی </w:t>
      </w:r>
      <w:r w:rsidR="0088022A" w:rsidRPr="00370444">
        <w:rPr>
          <w:rFonts w:cs="B Nazanin" w:hint="cs"/>
          <w:color w:val="000000" w:themeColor="text1"/>
          <w:sz w:val="24"/>
          <w:szCs w:val="24"/>
          <w:rtl/>
          <w:lang w:bidi="fa-IR"/>
        </w:rPr>
        <w:t>سنجشگران</w:t>
      </w:r>
      <w:r w:rsidR="00CE6EDE" w:rsidRPr="00370444">
        <w:rPr>
          <w:rFonts w:cs="B Nazanin" w:hint="cs"/>
          <w:color w:val="000000" w:themeColor="text1"/>
          <w:sz w:val="24"/>
          <w:szCs w:val="24"/>
          <w:rtl/>
          <w:lang w:bidi="fa-IR"/>
        </w:rPr>
        <w:t xml:space="preserve"> برنامه انتقال دو نوع محتواست که یکی برای آموزش گروه های هدف و دیگری برای اندازه گیری فشارخون تدوین شده است. </w:t>
      </w:r>
    </w:p>
    <w:p w:rsidR="00CE6EDE" w:rsidRPr="00370444" w:rsidRDefault="00C14E92" w:rsidP="00296475">
      <w:pPr>
        <w:pStyle w:val="ListParagraph"/>
        <w:widowControl w:val="0"/>
        <w:numPr>
          <w:ilvl w:val="0"/>
          <w:numId w:val="19"/>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محتوا برای آموزش </w:t>
      </w:r>
      <w:r w:rsidR="0088022A" w:rsidRPr="00370444">
        <w:rPr>
          <w:rFonts w:cs="B Nazanin" w:hint="cs"/>
          <w:color w:val="000000" w:themeColor="text1"/>
          <w:sz w:val="24"/>
          <w:szCs w:val="24"/>
          <w:rtl/>
          <w:lang w:bidi="fa-IR"/>
        </w:rPr>
        <w:t>سنجشگران</w:t>
      </w:r>
      <w:r w:rsidRPr="00370444">
        <w:rPr>
          <w:rFonts w:cs="B Nazanin" w:hint="cs"/>
          <w:color w:val="000000" w:themeColor="text1"/>
          <w:sz w:val="24"/>
          <w:szCs w:val="24"/>
          <w:rtl/>
          <w:lang w:bidi="fa-IR"/>
        </w:rPr>
        <w:t xml:space="preserve"> </w:t>
      </w:r>
      <w:r w:rsidR="00B8466F" w:rsidRPr="00370444">
        <w:rPr>
          <w:rFonts w:cs="B Nazanin" w:hint="cs"/>
          <w:color w:val="000000" w:themeColor="text1"/>
          <w:sz w:val="24"/>
          <w:szCs w:val="24"/>
          <w:rtl/>
          <w:lang w:bidi="fa-IR"/>
        </w:rPr>
        <w:t>درباره فشارخون بالا</w:t>
      </w:r>
      <w:r w:rsidRPr="00370444">
        <w:rPr>
          <w:rFonts w:cs="B Nazanin" w:hint="cs"/>
          <w:color w:val="000000" w:themeColor="text1"/>
          <w:sz w:val="24"/>
          <w:szCs w:val="24"/>
          <w:rtl/>
          <w:lang w:bidi="fa-IR"/>
        </w:rPr>
        <w:t xml:space="preserve"> </w:t>
      </w:r>
      <w:r w:rsidRPr="00370444">
        <w:rPr>
          <w:rFonts w:cs="B Nazanin" w:hint="cs"/>
          <w:b/>
          <w:bCs/>
          <w:color w:val="000000" w:themeColor="text1"/>
          <w:sz w:val="24"/>
          <w:szCs w:val="24"/>
          <w:rtl/>
          <w:lang w:bidi="fa-IR"/>
        </w:rPr>
        <w:t>(پیوست</w:t>
      </w:r>
      <w:r w:rsidR="00CE3872" w:rsidRPr="00370444">
        <w:rPr>
          <w:rFonts w:cs="B Nazanin" w:hint="cs"/>
          <w:b/>
          <w:bCs/>
          <w:color w:val="000000" w:themeColor="text1"/>
          <w:sz w:val="24"/>
          <w:szCs w:val="24"/>
          <w:rtl/>
          <w:lang w:bidi="fa-IR"/>
        </w:rPr>
        <w:t xml:space="preserve"> 6</w:t>
      </w:r>
      <w:r w:rsidRPr="00370444">
        <w:rPr>
          <w:rFonts w:cs="B Nazanin" w:hint="cs"/>
          <w:b/>
          <w:bCs/>
          <w:color w:val="000000" w:themeColor="text1"/>
          <w:sz w:val="24"/>
          <w:szCs w:val="24"/>
          <w:rtl/>
          <w:lang w:bidi="fa-IR"/>
        </w:rPr>
        <w:t>)</w:t>
      </w:r>
    </w:p>
    <w:p w:rsidR="00AB69C5" w:rsidRPr="00370444" w:rsidRDefault="00AB69C5" w:rsidP="00296475">
      <w:pPr>
        <w:pStyle w:val="ListParagraph"/>
        <w:widowControl w:val="0"/>
        <w:numPr>
          <w:ilvl w:val="0"/>
          <w:numId w:val="19"/>
        </w:numPr>
        <w:bidi/>
        <w:spacing w:after="0" w:line="276" w:lineRule="auto"/>
        <w:jc w:val="both"/>
        <w:rPr>
          <w:rFonts w:cs="B Nazanin"/>
          <w:color w:val="000000" w:themeColor="text1"/>
          <w:sz w:val="24"/>
          <w:szCs w:val="24"/>
          <w:lang w:bidi="fa-IR"/>
        </w:rPr>
      </w:pPr>
      <w:r w:rsidRPr="00370444">
        <w:rPr>
          <w:rFonts w:cs="B Nazanin" w:hint="cs"/>
          <w:color w:val="000000" w:themeColor="text1"/>
          <w:sz w:val="24"/>
          <w:szCs w:val="24"/>
          <w:rtl/>
          <w:lang w:bidi="fa-IR"/>
        </w:rPr>
        <w:t xml:space="preserve">محتوا برای آموزش </w:t>
      </w:r>
      <w:r w:rsidR="0088022A" w:rsidRPr="00370444">
        <w:rPr>
          <w:rFonts w:cs="B Nazanin" w:hint="cs"/>
          <w:color w:val="000000" w:themeColor="text1"/>
          <w:sz w:val="24"/>
          <w:szCs w:val="24"/>
          <w:rtl/>
          <w:lang w:bidi="fa-IR"/>
        </w:rPr>
        <w:t>سنجشگران</w:t>
      </w:r>
      <w:r w:rsidRPr="00370444">
        <w:rPr>
          <w:rFonts w:cs="B Nazanin" w:hint="cs"/>
          <w:color w:val="000000" w:themeColor="text1"/>
          <w:sz w:val="24"/>
          <w:szCs w:val="24"/>
          <w:rtl/>
          <w:lang w:bidi="fa-IR"/>
        </w:rPr>
        <w:t xml:space="preserve"> درباره نحوه اندازه گیری فشارخون </w:t>
      </w:r>
      <w:r w:rsidRPr="00370444">
        <w:rPr>
          <w:rFonts w:cs="B Nazanin" w:hint="cs"/>
          <w:b/>
          <w:bCs/>
          <w:color w:val="000000" w:themeColor="text1"/>
          <w:sz w:val="24"/>
          <w:szCs w:val="24"/>
          <w:rtl/>
          <w:lang w:bidi="fa-IR"/>
        </w:rPr>
        <w:t>(پیوست</w:t>
      </w:r>
      <w:r w:rsidR="00CE3872" w:rsidRPr="00370444">
        <w:rPr>
          <w:rFonts w:cs="B Nazanin" w:hint="cs"/>
          <w:b/>
          <w:bCs/>
          <w:color w:val="000000" w:themeColor="text1"/>
          <w:sz w:val="24"/>
          <w:szCs w:val="24"/>
          <w:rtl/>
          <w:lang w:bidi="fa-IR"/>
        </w:rPr>
        <w:t xml:space="preserve"> 7</w:t>
      </w:r>
      <w:r w:rsidRPr="00370444">
        <w:rPr>
          <w:rFonts w:cs="B Nazanin" w:hint="cs"/>
          <w:b/>
          <w:bCs/>
          <w:color w:val="000000" w:themeColor="text1"/>
          <w:sz w:val="24"/>
          <w:szCs w:val="24"/>
          <w:rtl/>
          <w:lang w:bidi="fa-IR"/>
        </w:rPr>
        <w:t>)</w:t>
      </w:r>
      <w:r w:rsidR="00BC7C35">
        <w:rPr>
          <w:rFonts w:cs="B Nazanin" w:hint="cs"/>
          <w:b/>
          <w:bCs/>
          <w:color w:val="000000" w:themeColor="text1"/>
          <w:sz w:val="24"/>
          <w:szCs w:val="24"/>
          <w:rtl/>
          <w:lang w:bidi="fa-IR"/>
        </w:rPr>
        <w:t>توسط گروه بیماریها ارسال شده است.</w:t>
      </w:r>
    </w:p>
    <w:p w:rsidR="002D16F5" w:rsidRPr="00370444" w:rsidRDefault="002D16F5">
      <w:pPr>
        <w:rPr>
          <w:rFonts w:cs="B Nazanin"/>
          <w:b/>
          <w:bCs/>
          <w:color w:val="000000" w:themeColor="text1"/>
          <w:sz w:val="24"/>
          <w:szCs w:val="24"/>
          <w:rtl/>
          <w:lang w:bidi="fa-IR"/>
        </w:rPr>
      </w:pPr>
    </w:p>
    <w:sectPr w:rsidR="002D16F5" w:rsidRPr="00370444" w:rsidSect="000D36DB">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DE" w:rsidRDefault="00C50BDE" w:rsidP="00A17BA5">
      <w:pPr>
        <w:spacing w:after="0" w:line="240" w:lineRule="auto"/>
      </w:pPr>
      <w:r>
        <w:separator/>
      </w:r>
    </w:p>
  </w:endnote>
  <w:endnote w:type="continuationSeparator" w:id="0">
    <w:p w:rsidR="00C50BDE" w:rsidRDefault="00C50BDE" w:rsidP="00A1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2153397"/>
      <w:docPartObj>
        <w:docPartGallery w:val="Page Numbers (Bottom of Page)"/>
        <w:docPartUnique/>
      </w:docPartObj>
    </w:sdtPr>
    <w:sdtEndPr/>
    <w:sdtContent>
      <w:p w:rsidR="002217A6" w:rsidRDefault="002217A6" w:rsidP="00DB564A">
        <w:pPr>
          <w:pStyle w:val="Footer"/>
          <w:bidi/>
          <w:jc w:val="center"/>
        </w:pPr>
        <w:r>
          <w:rPr>
            <w:noProof/>
          </w:rPr>
          <w:fldChar w:fldCharType="begin"/>
        </w:r>
        <w:r>
          <w:rPr>
            <w:noProof/>
          </w:rPr>
          <w:instrText xml:space="preserve"> PAGE   \* MERGEFORMAT </w:instrText>
        </w:r>
        <w:r>
          <w:rPr>
            <w:noProof/>
          </w:rPr>
          <w:fldChar w:fldCharType="separate"/>
        </w:r>
        <w:r w:rsidR="000E3E71">
          <w:rPr>
            <w:noProof/>
            <w:rtl/>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DE" w:rsidRDefault="00C50BDE" w:rsidP="00A17BA5">
      <w:pPr>
        <w:spacing w:after="0" w:line="240" w:lineRule="auto"/>
      </w:pPr>
      <w:r>
        <w:separator/>
      </w:r>
    </w:p>
  </w:footnote>
  <w:footnote w:type="continuationSeparator" w:id="0">
    <w:p w:rsidR="00C50BDE" w:rsidRDefault="00C50BDE" w:rsidP="00A17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A6" w:rsidRDefault="00C50B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70766" o:spid="_x0000_s2050" type="#_x0000_t136" style="position:absolute;margin-left:0;margin-top:0;width:549.9pt;height:109.95pt;rotation:315;z-index:-251656192;mso-position-horizontal:center;mso-position-horizontal-relative:margin;mso-position-vertical:center;mso-position-vertical-relative:margin" o:allowincell="f" fillcolor="#44546a [3215]" stroked="f">
          <v:fill opacity=".5"/>
          <v:textpath style="font-family:&quot;B Nazanin&quot;;font-size:1pt" string="پیش نویس غیرقابل استناد"/>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A6" w:rsidRDefault="00C50B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770765" o:spid="_x0000_s2049" type="#_x0000_t136" style="position:absolute;margin-left:0;margin-top:0;width:549.9pt;height:109.95pt;rotation:315;z-index:-251658240;mso-position-horizontal:center;mso-position-horizontal-relative:margin;mso-position-vertical:center;mso-position-vertical-relative:margin" o:allowincell="f" fillcolor="#44546a [3215]" stroked="f">
          <v:fill opacity=".5"/>
          <v:textpath style="font-family:&quot;B Nazanin&quot;;font-size:1pt" string="پیش نویس غیرقابل استناد"/>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F82"/>
    <w:multiLevelType w:val="hybridMultilevel"/>
    <w:tmpl w:val="7D1646F8"/>
    <w:lvl w:ilvl="0" w:tplc="D2B4F0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B0099"/>
    <w:multiLevelType w:val="hybridMultilevel"/>
    <w:tmpl w:val="2FDEA82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nsid w:val="05820223"/>
    <w:multiLevelType w:val="hybridMultilevel"/>
    <w:tmpl w:val="32D8EB08"/>
    <w:lvl w:ilvl="0" w:tplc="A15258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D5BF0"/>
    <w:multiLevelType w:val="hybridMultilevel"/>
    <w:tmpl w:val="8D5EE41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0772454B"/>
    <w:multiLevelType w:val="hybridMultilevel"/>
    <w:tmpl w:val="E872DD4A"/>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C5DFE"/>
    <w:multiLevelType w:val="hybridMultilevel"/>
    <w:tmpl w:val="E2A68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00916"/>
    <w:multiLevelType w:val="hybridMultilevel"/>
    <w:tmpl w:val="07280AB2"/>
    <w:lvl w:ilvl="0" w:tplc="C8584FA2">
      <w:start w:val="1"/>
      <w:numFmt w:val="decimal"/>
      <w:lvlText w:val="%1."/>
      <w:lvlJc w:val="left"/>
      <w:pPr>
        <w:ind w:left="776" w:hanging="360"/>
      </w:pPr>
      <w:rPr>
        <w:b w:val="0"/>
        <w:bCs w:val="0"/>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
    <w:nsid w:val="163E051B"/>
    <w:multiLevelType w:val="hybridMultilevel"/>
    <w:tmpl w:val="1350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A1CB0"/>
    <w:multiLevelType w:val="hybridMultilevel"/>
    <w:tmpl w:val="84620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85C3C"/>
    <w:multiLevelType w:val="hybridMultilevel"/>
    <w:tmpl w:val="2BAA876A"/>
    <w:lvl w:ilvl="0" w:tplc="3348B0D0">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B333B"/>
    <w:multiLevelType w:val="hybridMultilevel"/>
    <w:tmpl w:val="50A6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676AE"/>
    <w:multiLevelType w:val="hybridMultilevel"/>
    <w:tmpl w:val="5FBE730A"/>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AF3AD8"/>
    <w:multiLevelType w:val="hybridMultilevel"/>
    <w:tmpl w:val="88826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D3466"/>
    <w:multiLevelType w:val="hybridMultilevel"/>
    <w:tmpl w:val="F9D64560"/>
    <w:lvl w:ilvl="0" w:tplc="53F2BF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9E1E97"/>
    <w:multiLevelType w:val="hybridMultilevel"/>
    <w:tmpl w:val="E9642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C668E4"/>
    <w:multiLevelType w:val="hybridMultilevel"/>
    <w:tmpl w:val="5F965E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BD8"/>
    <w:multiLevelType w:val="hybridMultilevel"/>
    <w:tmpl w:val="9082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52A11"/>
    <w:multiLevelType w:val="hybridMultilevel"/>
    <w:tmpl w:val="1986AF58"/>
    <w:lvl w:ilvl="0" w:tplc="A15258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B6E4A"/>
    <w:multiLevelType w:val="hybridMultilevel"/>
    <w:tmpl w:val="E9642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D346EC"/>
    <w:multiLevelType w:val="hybridMultilevel"/>
    <w:tmpl w:val="79981E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5635A22"/>
    <w:multiLevelType w:val="hybridMultilevel"/>
    <w:tmpl w:val="B96CFB06"/>
    <w:lvl w:ilvl="0" w:tplc="04090001">
      <w:start w:val="1"/>
      <w:numFmt w:val="bullet"/>
      <w:lvlText w:val=""/>
      <w:lvlJc w:val="left"/>
      <w:pPr>
        <w:ind w:left="720" w:hanging="360"/>
      </w:pPr>
      <w:rPr>
        <w:rFonts w:ascii="Symbol" w:hAnsi="Symbol" w:hint="default"/>
      </w:rPr>
    </w:lvl>
    <w:lvl w:ilvl="1" w:tplc="A12482AE">
      <w:numFmt w:val="bullet"/>
      <w:lvlText w:val="-"/>
      <w:lvlJc w:val="left"/>
      <w:pPr>
        <w:ind w:left="1440" w:hanging="360"/>
      </w:pPr>
      <w:rPr>
        <w:rFonts w:asciiTheme="minorHAnsi" w:eastAsiaTheme="minorHAnsi" w:hAnsiTheme="minorHAnsi" w:cs="B Nazani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2B24B1"/>
    <w:multiLevelType w:val="hybridMultilevel"/>
    <w:tmpl w:val="95101C18"/>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72FE1"/>
    <w:multiLevelType w:val="hybridMultilevel"/>
    <w:tmpl w:val="FEBC04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F477A"/>
    <w:multiLevelType w:val="hybridMultilevel"/>
    <w:tmpl w:val="06FC2F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C85DCB"/>
    <w:multiLevelType w:val="hybridMultilevel"/>
    <w:tmpl w:val="0360D634"/>
    <w:lvl w:ilvl="0" w:tplc="53F2BF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92D5B"/>
    <w:multiLevelType w:val="hybridMultilevel"/>
    <w:tmpl w:val="4A561E36"/>
    <w:lvl w:ilvl="0" w:tplc="D2B4F0B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FAD02BB"/>
    <w:multiLevelType w:val="hybridMultilevel"/>
    <w:tmpl w:val="0360D634"/>
    <w:lvl w:ilvl="0" w:tplc="53F2BF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5B08C1"/>
    <w:multiLevelType w:val="hybridMultilevel"/>
    <w:tmpl w:val="C30C447E"/>
    <w:lvl w:ilvl="0" w:tplc="04090001">
      <w:start w:val="1"/>
      <w:numFmt w:val="bullet"/>
      <w:lvlText w:val=""/>
      <w:lvlJc w:val="left"/>
      <w:pPr>
        <w:ind w:left="720" w:hanging="360"/>
      </w:pPr>
      <w:rPr>
        <w:rFonts w:ascii="Symbol" w:hAnsi="Symbol" w:hint="default"/>
      </w:rPr>
    </w:lvl>
    <w:lvl w:ilvl="1" w:tplc="69927CCC">
      <w:numFmt w:val="bullet"/>
      <w:lvlText w:val="-"/>
      <w:lvlJc w:val="left"/>
      <w:pPr>
        <w:ind w:left="1440" w:hanging="360"/>
      </w:pPr>
      <w:rPr>
        <w:rFonts w:asciiTheme="minorHAnsi" w:eastAsiaTheme="minorHAnsi" w:hAnsiTheme="minorHAns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C0E81"/>
    <w:multiLevelType w:val="hybridMultilevel"/>
    <w:tmpl w:val="D512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55777C"/>
    <w:multiLevelType w:val="hybridMultilevel"/>
    <w:tmpl w:val="BF58122E"/>
    <w:lvl w:ilvl="0" w:tplc="EC80A7CA">
      <w:start w:val="1"/>
      <w:numFmt w:val="decimal"/>
      <w:lvlText w:val="%1."/>
      <w:lvlJc w:val="left"/>
      <w:pPr>
        <w:ind w:left="1436" w:hanging="360"/>
      </w:pPr>
      <w:rPr>
        <w:rFonts w:hint="default"/>
        <w:b w:val="0"/>
        <w:bCs w:val="0"/>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30">
    <w:nsid w:val="492D004E"/>
    <w:multiLevelType w:val="hybridMultilevel"/>
    <w:tmpl w:val="98E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14395A"/>
    <w:multiLevelType w:val="hybridMultilevel"/>
    <w:tmpl w:val="720C90D4"/>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F74FAB"/>
    <w:multiLevelType w:val="hybridMultilevel"/>
    <w:tmpl w:val="4D88B0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2263081"/>
    <w:multiLevelType w:val="hybridMultilevel"/>
    <w:tmpl w:val="0980D558"/>
    <w:lvl w:ilvl="0" w:tplc="C21400E2">
      <w:start w:val="1"/>
      <w:numFmt w:val="decimal"/>
      <w:lvlText w:val="%1."/>
      <w:lvlJc w:val="left"/>
      <w:pPr>
        <w:ind w:left="778"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C3A87"/>
    <w:multiLevelType w:val="hybridMultilevel"/>
    <w:tmpl w:val="C2222316"/>
    <w:lvl w:ilvl="0" w:tplc="A15258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AA4325"/>
    <w:multiLevelType w:val="hybridMultilevel"/>
    <w:tmpl w:val="2562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564C93"/>
    <w:multiLevelType w:val="hybridMultilevel"/>
    <w:tmpl w:val="C2222316"/>
    <w:lvl w:ilvl="0" w:tplc="A15258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90AFA"/>
    <w:multiLevelType w:val="hybridMultilevel"/>
    <w:tmpl w:val="77DCBAA0"/>
    <w:lvl w:ilvl="0" w:tplc="A152582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8765B2"/>
    <w:multiLevelType w:val="hybridMultilevel"/>
    <w:tmpl w:val="4534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1F10B2"/>
    <w:multiLevelType w:val="hybridMultilevel"/>
    <w:tmpl w:val="1E52A4DA"/>
    <w:lvl w:ilvl="0" w:tplc="E132D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13106"/>
    <w:multiLevelType w:val="hybridMultilevel"/>
    <w:tmpl w:val="2CE0F078"/>
    <w:lvl w:ilvl="0" w:tplc="C21400E2">
      <w:start w:val="1"/>
      <w:numFmt w:val="decimal"/>
      <w:lvlText w:val="%1."/>
      <w:lvlJc w:val="left"/>
      <w:pPr>
        <w:ind w:left="778" w:hanging="360"/>
      </w:pPr>
      <w:rPr>
        <w:rFonts w:hint="default"/>
        <w:b w:val="0"/>
        <w:bCs w:val="0"/>
        <w:sz w:val="24"/>
        <w:szCs w:val="24"/>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70162D0"/>
    <w:multiLevelType w:val="hybridMultilevel"/>
    <w:tmpl w:val="A31AAF4A"/>
    <w:lvl w:ilvl="0" w:tplc="5BC2A736">
      <w:start w:val="1"/>
      <w:numFmt w:val="decimal"/>
      <w:lvlText w:val="%1."/>
      <w:lvlJc w:val="left"/>
      <w:pPr>
        <w:ind w:left="77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7E6BA8"/>
    <w:multiLevelType w:val="hybridMultilevel"/>
    <w:tmpl w:val="6A7ECB72"/>
    <w:lvl w:ilvl="0" w:tplc="EC80A7CA">
      <w:start w:val="1"/>
      <w:numFmt w:val="decimal"/>
      <w:lvlText w:val="%1."/>
      <w:lvlJc w:val="left"/>
      <w:pPr>
        <w:ind w:left="1255" w:hanging="360"/>
      </w:pPr>
      <w:rPr>
        <w:rFonts w:hint="default"/>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3">
    <w:nsid w:val="69645F95"/>
    <w:multiLevelType w:val="hybridMultilevel"/>
    <w:tmpl w:val="8CF2A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A84D64"/>
    <w:multiLevelType w:val="hybridMultilevel"/>
    <w:tmpl w:val="4A701DB8"/>
    <w:lvl w:ilvl="0" w:tplc="8DFA3A4C">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DA119BA"/>
    <w:multiLevelType w:val="hybridMultilevel"/>
    <w:tmpl w:val="6FAA274C"/>
    <w:lvl w:ilvl="0" w:tplc="D2B4F0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C31710"/>
    <w:multiLevelType w:val="hybridMultilevel"/>
    <w:tmpl w:val="42C29196"/>
    <w:lvl w:ilvl="0" w:tplc="A11EA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98190B"/>
    <w:multiLevelType w:val="hybridMultilevel"/>
    <w:tmpl w:val="E90CF02E"/>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ED1690"/>
    <w:multiLevelType w:val="hybridMultilevel"/>
    <w:tmpl w:val="3926B852"/>
    <w:lvl w:ilvl="0" w:tplc="0409000F">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4A7B78"/>
    <w:multiLevelType w:val="hybridMultilevel"/>
    <w:tmpl w:val="F27AB1DA"/>
    <w:lvl w:ilvl="0" w:tplc="D2B4F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22793F"/>
    <w:multiLevelType w:val="hybridMultilevel"/>
    <w:tmpl w:val="86749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B3321F4"/>
    <w:multiLevelType w:val="hybridMultilevel"/>
    <w:tmpl w:val="EDCE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BB3F35"/>
    <w:multiLevelType w:val="hybridMultilevel"/>
    <w:tmpl w:val="0F4419AA"/>
    <w:lvl w:ilvl="0" w:tplc="C3E22C1C">
      <w:start w:val="1"/>
      <w:numFmt w:val="decimal"/>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2"/>
  </w:num>
  <w:num w:numId="2">
    <w:abstractNumId w:val="48"/>
  </w:num>
  <w:num w:numId="3">
    <w:abstractNumId w:val="38"/>
  </w:num>
  <w:num w:numId="4">
    <w:abstractNumId w:val="29"/>
  </w:num>
  <w:num w:numId="5">
    <w:abstractNumId w:val="42"/>
  </w:num>
  <w:num w:numId="6">
    <w:abstractNumId w:val="18"/>
  </w:num>
  <w:num w:numId="7">
    <w:abstractNumId w:val="20"/>
  </w:num>
  <w:num w:numId="8">
    <w:abstractNumId w:val="30"/>
  </w:num>
  <w:num w:numId="9">
    <w:abstractNumId w:val="27"/>
  </w:num>
  <w:num w:numId="10">
    <w:abstractNumId w:val="22"/>
  </w:num>
  <w:num w:numId="11">
    <w:abstractNumId w:val="50"/>
  </w:num>
  <w:num w:numId="12">
    <w:abstractNumId w:val="23"/>
  </w:num>
  <w:num w:numId="13">
    <w:abstractNumId w:val="19"/>
  </w:num>
  <w:num w:numId="14">
    <w:abstractNumId w:val="1"/>
  </w:num>
  <w:num w:numId="15">
    <w:abstractNumId w:val="43"/>
  </w:num>
  <w:num w:numId="16">
    <w:abstractNumId w:val="32"/>
  </w:num>
  <w:num w:numId="17">
    <w:abstractNumId w:val="5"/>
  </w:num>
  <w:num w:numId="18">
    <w:abstractNumId w:val="6"/>
  </w:num>
  <w:num w:numId="19">
    <w:abstractNumId w:val="41"/>
  </w:num>
  <w:num w:numId="20">
    <w:abstractNumId w:val="16"/>
  </w:num>
  <w:num w:numId="21">
    <w:abstractNumId w:val="10"/>
  </w:num>
  <w:num w:numId="22">
    <w:abstractNumId w:val="9"/>
  </w:num>
  <w:num w:numId="23">
    <w:abstractNumId w:val="15"/>
  </w:num>
  <w:num w:numId="24">
    <w:abstractNumId w:val="46"/>
  </w:num>
  <w:num w:numId="25">
    <w:abstractNumId w:val="35"/>
  </w:num>
  <w:num w:numId="26">
    <w:abstractNumId w:val="2"/>
  </w:num>
  <w:num w:numId="27">
    <w:abstractNumId w:val="36"/>
  </w:num>
  <w:num w:numId="28">
    <w:abstractNumId w:val="44"/>
  </w:num>
  <w:num w:numId="29">
    <w:abstractNumId w:val="7"/>
  </w:num>
  <w:num w:numId="30">
    <w:abstractNumId w:val="13"/>
  </w:num>
  <w:num w:numId="31">
    <w:abstractNumId w:val="51"/>
  </w:num>
  <w:num w:numId="32">
    <w:abstractNumId w:val="26"/>
  </w:num>
  <w:num w:numId="33">
    <w:abstractNumId w:val="14"/>
  </w:num>
  <w:num w:numId="34">
    <w:abstractNumId w:val="34"/>
  </w:num>
  <w:num w:numId="35">
    <w:abstractNumId w:val="17"/>
  </w:num>
  <w:num w:numId="36">
    <w:abstractNumId w:val="37"/>
  </w:num>
  <w:num w:numId="37">
    <w:abstractNumId w:val="24"/>
  </w:num>
  <w:num w:numId="38">
    <w:abstractNumId w:val="28"/>
  </w:num>
  <w:num w:numId="39">
    <w:abstractNumId w:val="31"/>
  </w:num>
  <w:num w:numId="40">
    <w:abstractNumId w:val="8"/>
  </w:num>
  <w:num w:numId="41">
    <w:abstractNumId w:val="47"/>
  </w:num>
  <w:num w:numId="42">
    <w:abstractNumId w:val="25"/>
  </w:num>
  <w:num w:numId="43">
    <w:abstractNumId w:val="21"/>
  </w:num>
  <w:num w:numId="44">
    <w:abstractNumId w:val="0"/>
  </w:num>
  <w:num w:numId="45">
    <w:abstractNumId w:val="45"/>
  </w:num>
  <w:num w:numId="46">
    <w:abstractNumId w:val="11"/>
  </w:num>
  <w:num w:numId="47">
    <w:abstractNumId w:val="49"/>
  </w:num>
  <w:num w:numId="48">
    <w:abstractNumId w:val="4"/>
  </w:num>
  <w:num w:numId="49">
    <w:abstractNumId w:val="3"/>
  </w:num>
  <w:num w:numId="50">
    <w:abstractNumId w:val="40"/>
  </w:num>
  <w:num w:numId="51">
    <w:abstractNumId w:val="33"/>
  </w:num>
  <w:num w:numId="52">
    <w:abstractNumId w:val="39"/>
  </w:num>
  <w:num w:numId="53">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C"/>
    <w:rsid w:val="0000284F"/>
    <w:rsid w:val="000165DA"/>
    <w:rsid w:val="0002486A"/>
    <w:rsid w:val="0002497F"/>
    <w:rsid w:val="00030F98"/>
    <w:rsid w:val="00036947"/>
    <w:rsid w:val="00036996"/>
    <w:rsid w:val="000571A5"/>
    <w:rsid w:val="00063BDF"/>
    <w:rsid w:val="00083C01"/>
    <w:rsid w:val="00086B53"/>
    <w:rsid w:val="00095409"/>
    <w:rsid w:val="000D36DB"/>
    <w:rsid w:val="000E237F"/>
    <w:rsid w:val="000E3E71"/>
    <w:rsid w:val="000F71DC"/>
    <w:rsid w:val="001032C7"/>
    <w:rsid w:val="00105E42"/>
    <w:rsid w:val="00107BEB"/>
    <w:rsid w:val="00117BB7"/>
    <w:rsid w:val="001354DD"/>
    <w:rsid w:val="001402D0"/>
    <w:rsid w:val="0014317B"/>
    <w:rsid w:val="001520C5"/>
    <w:rsid w:val="00181A5A"/>
    <w:rsid w:val="00187B0B"/>
    <w:rsid w:val="001A72B5"/>
    <w:rsid w:val="001B3E57"/>
    <w:rsid w:val="001D5A6E"/>
    <w:rsid w:val="001E325F"/>
    <w:rsid w:val="002029C7"/>
    <w:rsid w:val="0020675E"/>
    <w:rsid w:val="002179D7"/>
    <w:rsid w:val="002217A6"/>
    <w:rsid w:val="00242023"/>
    <w:rsid w:val="002612DA"/>
    <w:rsid w:val="00262E00"/>
    <w:rsid w:val="002712F4"/>
    <w:rsid w:val="002712FF"/>
    <w:rsid w:val="00286791"/>
    <w:rsid w:val="002906E5"/>
    <w:rsid w:val="00293036"/>
    <w:rsid w:val="00296475"/>
    <w:rsid w:val="002A6989"/>
    <w:rsid w:val="002C3DAB"/>
    <w:rsid w:val="002D16F5"/>
    <w:rsid w:val="002F7495"/>
    <w:rsid w:val="0030539A"/>
    <w:rsid w:val="0030681C"/>
    <w:rsid w:val="0031042F"/>
    <w:rsid w:val="00323431"/>
    <w:rsid w:val="003252E1"/>
    <w:rsid w:val="0033288A"/>
    <w:rsid w:val="00333A2C"/>
    <w:rsid w:val="00334BB7"/>
    <w:rsid w:val="003376AD"/>
    <w:rsid w:val="0034539A"/>
    <w:rsid w:val="00351B98"/>
    <w:rsid w:val="00357113"/>
    <w:rsid w:val="00370444"/>
    <w:rsid w:val="0039211D"/>
    <w:rsid w:val="00393A31"/>
    <w:rsid w:val="003A3F50"/>
    <w:rsid w:val="003D4B09"/>
    <w:rsid w:val="003D747E"/>
    <w:rsid w:val="003F157D"/>
    <w:rsid w:val="003F564A"/>
    <w:rsid w:val="004145C8"/>
    <w:rsid w:val="00415051"/>
    <w:rsid w:val="004151F4"/>
    <w:rsid w:val="0043446F"/>
    <w:rsid w:val="004510D0"/>
    <w:rsid w:val="00451426"/>
    <w:rsid w:val="004B011E"/>
    <w:rsid w:val="004B22E1"/>
    <w:rsid w:val="004B6768"/>
    <w:rsid w:val="004B750C"/>
    <w:rsid w:val="004C3E23"/>
    <w:rsid w:val="004C5398"/>
    <w:rsid w:val="004F2A62"/>
    <w:rsid w:val="00503032"/>
    <w:rsid w:val="005037D3"/>
    <w:rsid w:val="00536DAA"/>
    <w:rsid w:val="00545346"/>
    <w:rsid w:val="00552E10"/>
    <w:rsid w:val="00556D6D"/>
    <w:rsid w:val="00565F6B"/>
    <w:rsid w:val="0057435E"/>
    <w:rsid w:val="00583044"/>
    <w:rsid w:val="005A3897"/>
    <w:rsid w:val="005B4E91"/>
    <w:rsid w:val="005B664D"/>
    <w:rsid w:val="005D08A0"/>
    <w:rsid w:val="005D4103"/>
    <w:rsid w:val="005D643D"/>
    <w:rsid w:val="005D6B58"/>
    <w:rsid w:val="005F444E"/>
    <w:rsid w:val="00602CD8"/>
    <w:rsid w:val="00614AD7"/>
    <w:rsid w:val="00647B9C"/>
    <w:rsid w:val="0067376D"/>
    <w:rsid w:val="0067460A"/>
    <w:rsid w:val="00675F84"/>
    <w:rsid w:val="006A1799"/>
    <w:rsid w:val="006A7F6C"/>
    <w:rsid w:val="006C4F65"/>
    <w:rsid w:val="006D40F7"/>
    <w:rsid w:val="006E497A"/>
    <w:rsid w:val="006E7485"/>
    <w:rsid w:val="006F3978"/>
    <w:rsid w:val="006F4513"/>
    <w:rsid w:val="00723D6D"/>
    <w:rsid w:val="00732C2C"/>
    <w:rsid w:val="00735845"/>
    <w:rsid w:val="00762A29"/>
    <w:rsid w:val="007675CB"/>
    <w:rsid w:val="00785BBE"/>
    <w:rsid w:val="00797F48"/>
    <w:rsid w:val="007C6429"/>
    <w:rsid w:val="007C6D4B"/>
    <w:rsid w:val="007E0A02"/>
    <w:rsid w:val="007F7826"/>
    <w:rsid w:val="00815CFA"/>
    <w:rsid w:val="008326FB"/>
    <w:rsid w:val="008372BE"/>
    <w:rsid w:val="00853EE6"/>
    <w:rsid w:val="00863F29"/>
    <w:rsid w:val="008650C3"/>
    <w:rsid w:val="00871848"/>
    <w:rsid w:val="00875754"/>
    <w:rsid w:val="0088022A"/>
    <w:rsid w:val="0088058A"/>
    <w:rsid w:val="008B61FC"/>
    <w:rsid w:val="008C780B"/>
    <w:rsid w:val="008D2E54"/>
    <w:rsid w:val="008D423C"/>
    <w:rsid w:val="008F3642"/>
    <w:rsid w:val="00902F8A"/>
    <w:rsid w:val="009073F5"/>
    <w:rsid w:val="00920106"/>
    <w:rsid w:val="009221F5"/>
    <w:rsid w:val="00936701"/>
    <w:rsid w:val="0094346B"/>
    <w:rsid w:val="00943F9E"/>
    <w:rsid w:val="00952D01"/>
    <w:rsid w:val="009559F6"/>
    <w:rsid w:val="00963322"/>
    <w:rsid w:val="00963954"/>
    <w:rsid w:val="00963A45"/>
    <w:rsid w:val="00966EF0"/>
    <w:rsid w:val="00967072"/>
    <w:rsid w:val="00970017"/>
    <w:rsid w:val="00973103"/>
    <w:rsid w:val="00973DB2"/>
    <w:rsid w:val="00981600"/>
    <w:rsid w:val="009A1CD2"/>
    <w:rsid w:val="009B0F7A"/>
    <w:rsid w:val="009C702F"/>
    <w:rsid w:val="009D4500"/>
    <w:rsid w:val="00A01000"/>
    <w:rsid w:val="00A17BA5"/>
    <w:rsid w:val="00A24641"/>
    <w:rsid w:val="00A3469E"/>
    <w:rsid w:val="00A66F19"/>
    <w:rsid w:val="00A73909"/>
    <w:rsid w:val="00A74CC1"/>
    <w:rsid w:val="00A852BF"/>
    <w:rsid w:val="00AA1162"/>
    <w:rsid w:val="00AA7A99"/>
    <w:rsid w:val="00AB69C5"/>
    <w:rsid w:val="00AB6F4E"/>
    <w:rsid w:val="00AF1F4E"/>
    <w:rsid w:val="00B0309F"/>
    <w:rsid w:val="00B032D8"/>
    <w:rsid w:val="00B11E22"/>
    <w:rsid w:val="00B55C2C"/>
    <w:rsid w:val="00B6302F"/>
    <w:rsid w:val="00B6490B"/>
    <w:rsid w:val="00B8340E"/>
    <w:rsid w:val="00B8466F"/>
    <w:rsid w:val="00B86185"/>
    <w:rsid w:val="00B925C0"/>
    <w:rsid w:val="00BA30CF"/>
    <w:rsid w:val="00BA77D8"/>
    <w:rsid w:val="00BB2F41"/>
    <w:rsid w:val="00BC62E4"/>
    <w:rsid w:val="00BC7C35"/>
    <w:rsid w:val="00BE5084"/>
    <w:rsid w:val="00BF15C2"/>
    <w:rsid w:val="00BF5423"/>
    <w:rsid w:val="00BF561B"/>
    <w:rsid w:val="00BF57A7"/>
    <w:rsid w:val="00C004CE"/>
    <w:rsid w:val="00C00BA9"/>
    <w:rsid w:val="00C033CF"/>
    <w:rsid w:val="00C1448F"/>
    <w:rsid w:val="00C14E92"/>
    <w:rsid w:val="00C35616"/>
    <w:rsid w:val="00C41414"/>
    <w:rsid w:val="00C50BDE"/>
    <w:rsid w:val="00C5753B"/>
    <w:rsid w:val="00C6372F"/>
    <w:rsid w:val="00C75144"/>
    <w:rsid w:val="00C75E7A"/>
    <w:rsid w:val="00C808BF"/>
    <w:rsid w:val="00C857AC"/>
    <w:rsid w:val="00C86673"/>
    <w:rsid w:val="00C95E6A"/>
    <w:rsid w:val="00CA1801"/>
    <w:rsid w:val="00CA5901"/>
    <w:rsid w:val="00CB38C5"/>
    <w:rsid w:val="00CC4256"/>
    <w:rsid w:val="00CD44C1"/>
    <w:rsid w:val="00CD64F9"/>
    <w:rsid w:val="00CE3872"/>
    <w:rsid w:val="00CE3EF7"/>
    <w:rsid w:val="00CE6EDE"/>
    <w:rsid w:val="00CF3A11"/>
    <w:rsid w:val="00D01C4A"/>
    <w:rsid w:val="00D02610"/>
    <w:rsid w:val="00D06E35"/>
    <w:rsid w:val="00D12918"/>
    <w:rsid w:val="00D13955"/>
    <w:rsid w:val="00D16049"/>
    <w:rsid w:val="00D36111"/>
    <w:rsid w:val="00D440FC"/>
    <w:rsid w:val="00D55237"/>
    <w:rsid w:val="00D80CAF"/>
    <w:rsid w:val="00D95653"/>
    <w:rsid w:val="00DA01AE"/>
    <w:rsid w:val="00DA0EFB"/>
    <w:rsid w:val="00DA7A85"/>
    <w:rsid w:val="00DB34FF"/>
    <w:rsid w:val="00DB564A"/>
    <w:rsid w:val="00DC23A4"/>
    <w:rsid w:val="00DC3EA1"/>
    <w:rsid w:val="00DC76A7"/>
    <w:rsid w:val="00DD7AA4"/>
    <w:rsid w:val="00DD7B12"/>
    <w:rsid w:val="00DE1D1A"/>
    <w:rsid w:val="00DE6A92"/>
    <w:rsid w:val="00DF0425"/>
    <w:rsid w:val="00DF1FB7"/>
    <w:rsid w:val="00E126F1"/>
    <w:rsid w:val="00E22B84"/>
    <w:rsid w:val="00E37A02"/>
    <w:rsid w:val="00E51090"/>
    <w:rsid w:val="00E74A53"/>
    <w:rsid w:val="00E818E6"/>
    <w:rsid w:val="00E95D0D"/>
    <w:rsid w:val="00EB0600"/>
    <w:rsid w:val="00EE0084"/>
    <w:rsid w:val="00EE460F"/>
    <w:rsid w:val="00EE5A91"/>
    <w:rsid w:val="00EF19B5"/>
    <w:rsid w:val="00EF7BE3"/>
    <w:rsid w:val="00F22F42"/>
    <w:rsid w:val="00F24F69"/>
    <w:rsid w:val="00F32EB2"/>
    <w:rsid w:val="00F36645"/>
    <w:rsid w:val="00F606B2"/>
    <w:rsid w:val="00F6237D"/>
    <w:rsid w:val="00F64A6A"/>
    <w:rsid w:val="00F75057"/>
    <w:rsid w:val="00F8044B"/>
    <w:rsid w:val="00F82B2F"/>
    <w:rsid w:val="00F87839"/>
    <w:rsid w:val="00FD7284"/>
    <w:rsid w:val="00FE2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1157083-ACE8-4903-B681-18E92A4E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698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A6989"/>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F19B5"/>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qFormat/>
    <w:rsid w:val="002A698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A698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A698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A698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A698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A698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0A"/>
    <w:pPr>
      <w:ind w:left="720"/>
      <w:contextualSpacing/>
    </w:pPr>
  </w:style>
  <w:style w:type="paragraph" w:styleId="FootnoteText">
    <w:name w:val="footnote text"/>
    <w:basedOn w:val="Normal"/>
    <w:link w:val="FootnoteTextChar"/>
    <w:uiPriority w:val="99"/>
    <w:semiHidden/>
    <w:unhideWhenUsed/>
    <w:rsid w:val="00A17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BA5"/>
    <w:rPr>
      <w:sz w:val="20"/>
      <w:szCs w:val="20"/>
    </w:rPr>
  </w:style>
  <w:style w:type="character" w:styleId="FootnoteReference">
    <w:name w:val="footnote reference"/>
    <w:basedOn w:val="DefaultParagraphFont"/>
    <w:uiPriority w:val="99"/>
    <w:semiHidden/>
    <w:unhideWhenUsed/>
    <w:rsid w:val="00A17BA5"/>
    <w:rPr>
      <w:vertAlign w:val="superscript"/>
    </w:rPr>
  </w:style>
  <w:style w:type="paragraph" w:styleId="NormalWeb">
    <w:name w:val="Normal (Web)"/>
    <w:basedOn w:val="Normal"/>
    <w:uiPriority w:val="99"/>
    <w:rsid w:val="007675CB"/>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39"/>
    <w:rsid w:val="006A1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2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10"/>
    <w:rPr>
      <w:rFonts w:ascii="Segoe UI" w:hAnsi="Segoe UI" w:cs="Segoe UI"/>
      <w:sz w:val="18"/>
      <w:szCs w:val="18"/>
    </w:rPr>
  </w:style>
  <w:style w:type="paragraph" w:customStyle="1" w:styleId="StyleNormal">
    <w:name w:val="Style Normal +"/>
    <w:basedOn w:val="Normal"/>
    <w:rsid w:val="00C41414"/>
    <w:pPr>
      <w:spacing w:after="0" w:line="360" w:lineRule="auto"/>
      <w:jc w:val="both"/>
    </w:pPr>
    <w:rPr>
      <w:rFonts w:ascii="Times New Roman" w:eastAsia="Times New Roman" w:hAnsi="Times New Roman" w:cs="B Yagut"/>
      <w:sz w:val="24"/>
      <w:szCs w:val="28"/>
    </w:rPr>
  </w:style>
  <w:style w:type="character" w:customStyle="1" w:styleId="Heading3Char">
    <w:name w:val="Heading 3 Char"/>
    <w:basedOn w:val="DefaultParagraphFont"/>
    <w:link w:val="Heading3"/>
    <w:uiPriority w:val="9"/>
    <w:semiHidden/>
    <w:rsid w:val="00EF19B5"/>
    <w:rPr>
      <w:rFonts w:asciiTheme="majorHAnsi" w:eastAsiaTheme="majorEastAsia" w:hAnsiTheme="majorHAnsi" w:cstheme="majorBidi"/>
      <w:b/>
      <w:bCs/>
      <w:color w:val="5B9BD5" w:themeColor="accent1"/>
      <w:sz w:val="24"/>
      <w:szCs w:val="24"/>
    </w:rPr>
  </w:style>
  <w:style w:type="paragraph" w:styleId="Header">
    <w:name w:val="header"/>
    <w:basedOn w:val="Normal"/>
    <w:link w:val="HeaderChar"/>
    <w:uiPriority w:val="99"/>
    <w:unhideWhenUsed/>
    <w:rsid w:val="00EF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B5"/>
  </w:style>
  <w:style w:type="paragraph" w:styleId="Footer">
    <w:name w:val="footer"/>
    <w:basedOn w:val="Normal"/>
    <w:link w:val="FooterChar"/>
    <w:uiPriority w:val="99"/>
    <w:unhideWhenUsed/>
    <w:rsid w:val="00EF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B5"/>
  </w:style>
  <w:style w:type="character" w:customStyle="1" w:styleId="Heading1Char">
    <w:name w:val="Heading 1 Char"/>
    <w:basedOn w:val="DefaultParagraphFont"/>
    <w:link w:val="Heading1"/>
    <w:uiPriority w:val="9"/>
    <w:rsid w:val="002A698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A6989"/>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rsid w:val="002A698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A698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A6989"/>
    <w:rPr>
      <w:rFonts w:ascii="Times New Roman" w:eastAsia="Times New Roman" w:hAnsi="Times New Roman" w:cs="Times New Roman"/>
      <w:b/>
      <w:bCs/>
    </w:rPr>
  </w:style>
  <w:style w:type="character" w:customStyle="1" w:styleId="Heading7Char">
    <w:name w:val="Heading 7 Char"/>
    <w:basedOn w:val="DefaultParagraphFont"/>
    <w:link w:val="Heading7"/>
    <w:rsid w:val="002A698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A698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6989"/>
    <w:rPr>
      <w:rFonts w:ascii="Arial" w:eastAsia="Times New Roman" w:hAnsi="Arial" w:cs="Arial"/>
    </w:rPr>
  </w:style>
  <w:style w:type="paragraph" w:styleId="BodyTextIndent">
    <w:name w:val="Body Text Indent"/>
    <w:basedOn w:val="Normal"/>
    <w:link w:val="BodyTextIndentChar"/>
    <w:rsid w:val="002A698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6989"/>
    <w:rPr>
      <w:rFonts w:ascii="Times New Roman" w:eastAsia="Times New Roman" w:hAnsi="Times New Roman" w:cs="Times New Roman"/>
      <w:sz w:val="24"/>
      <w:szCs w:val="24"/>
    </w:rPr>
  </w:style>
  <w:style w:type="paragraph" w:styleId="BodyTextIndent2">
    <w:name w:val="Body Text Indent 2"/>
    <w:basedOn w:val="Normal"/>
    <w:link w:val="BodyTextIndent2Char"/>
    <w:rsid w:val="002A698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6989"/>
    <w:rPr>
      <w:rFonts w:ascii="Times New Roman" w:eastAsia="Times New Roman" w:hAnsi="Times New Roman" w:cs="Times New Roman"/>
      <w:sz w:val="24"/>
      <w:szCs w:val="24"/>
    </w:rPr>
  </w:style>
  <w:style w:type="paragraph" w:styleId="Title">
    <w:name w:val="Title"/>
    <w:basedOn w:val="Normal"/>
    <w:link w:val="TitleChar"/>
    <w:qFormat/>
    <w:rsid w:val="002A6989"/>
    <w:pPr>
      <w:spacing w:after="0" w:line="240" w:lineRule="auto"/>
      <w:jc w:val="center"/>
    </w:pPr>
    <w:rPr>
      <w:rFonts w:ascii="Times New Roman" w:eastAsia="Times New Roman" w:hAnsi="Times New Roman" w:cs="B Titr"/>
      <w:sz w:val="34"/>
      <w:szCs w:val="32"/>
      <w:u w:val="single"/>
    </w:rPr>
  </w:style>
  <w:style w:type="character" w:customStyle="1" w:styleId="TitleChar">
    <w:name w:val="Title Char"/>
    <w:basedOn w:val="DefaultParagraphFont"/>
    <w:link w:val="Title"/>
    <w:rsid w:val="002A6989"/>
    <w:rPr>
      <w:rFonts w:ascii="Times New Roman" w:eastAsia="Times New Roman" w:hAnsi="Times New Roman" w:cs="B Titr"/>
      <w:sz w:val="34"/>
      <w:szCs w:val="32"/>
      <w:u w:val="single"/>
    </w:rPr>
  </w:style>
  <w:style w:type="paragraph" w:styleId="BodyText">
    <w:name w:val="Body Text"/>
    <w:basedOn w:val="Normal"/>
    <w:link w:val="BodyTextChar"/>
    <w:uiPriority w:val="99"/>
    <w:semiHidden/>
    <w:unhideWhenUsed/>
    <w:rsid w:val="002A698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A6989"/>
    <w:rPr>
      <w:rFonts w:ascii="Times New Roman" w:eastAsia="Times New Roman" w:hAnsi="Times New Roman" w:cs="Times New Roman"/>
      <w:sz w:val="24"/>
      <w:szCs w:val="24"/>
    </w:rPr>
  </w:style>
  <w:style w:type="character" w:styleId="PageNumber">
    <w:name w:val="page number"/>
    <w:basedOn w:val="DefaultParagraphFont"/>
    <w:rsid w:val="002A6989"/>
  </w:style>
  <w:style w:type="character" w:styleId="CommentReference">
    <w:name w:val="annotation reference"/>
    <w:basedOn w:val="DefaultParagraphFont"/>
    <w:rsid w:val="002A6989"/>
    <w:rPr>
      <w:sz w:val="16"/>
      <w:szCs w:val="16"/>
    </w:rPr>
  </w:style>
  <w:style w:type="paragraph" w:styleId="CommentText">
    <w:name w:val="annotation text"/>
    <w:basedOn w:val="Normal"/>
    <w:link w:val="CommentTextChar"/>
    <w:rsid w:val="002A69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69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A6989"/>
    <w:rPr>
      <w:b/>
      <w:bCs/>
    </w:rPr>
  </w:style>
  <w:style w:type="character" w:customStyle="1" w:styleId="CommentSubjectChar">
    <w:name w:val="Comment Subject Char"/>
    <w:basedOn w:val="CommentTextChar"/>
    <w:link w:val="CommentSubject"/>
    <w:rsid w:val="002A6989"/>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2A6989"/>
    <w:pPr>
      <w:spacing w:after="200" w:line="240" w:lineRule="auto"/>
    </w:pPr>
    <w:rPr>
      <w:b/>
      <w:bCs/>
      <w:color w:val="5B9BD5" w:themeColor="accent1"/>
      <w:sz w:val="18"/>
      <w:szCs w:val="18"/>
    </w:rPr>
  </w:style>
  <w:style w:type="character" w:customStyle="1" w:styleId="citation-abbreviation3">
    <w:name w:val="citation-abbreviation3"/>
    <w:basedOn w:val="DefaultParagraphFont"/>
    <w:rsid w:val="002A6989"/>
  </w:style>
  <w:style w:type="character" w:customStyle="1" w:styleId="citation-publication-date">
    <w:name w:val="citation-publication-date"/>
    <w:basedOn w:val="DefaultParagraphFont"/>
    <w:rsid w:val="002A6989"/>
  </w:style>
  <w:style w:type="character" w:customStyle="1" w:styleId="citation-volume">
    <w:name w:val="citation-volume"/>
    <w:basedOn w:val="DefaultParagraphFont"/>
    <w:rsid w:val="002A6989"/>
  </w:style>
  <w:style w:type="character" w:customStyle="1" w:styleId="citation-issue">
    <w:name w:val="citation-issue"/>
    <w:basedOn w:val="DefaultParagraphFont"/>
    <w:rsid w:val="002A6989"/>
  </w:style>
  <w:style w:type="character" w:customStyle="1" w:styleId="citation-flpages">
    <w:name w:val="citation-flpages"/>
    <w:basedOn w:val="DefaultParagraphFont"/>
    <w:rsid w:val="002A6989"/>
  </w:style>
  <w:style w:type="character" w:customStyle="1" w:styleId="fm-citation-ids-label1">
    <w:name w:val="fm-citation-ids-label1"/>
    <w:basedOn w:val="DefaultParagraphFont"/>
    <w:rsid w:val="002A6989"/>
    <w:rPr>
      <w:color w:val="666666"/>
    </w:rPr>
  </w:style>
  <w:style w:type="character" w:styleId="Emphasis">
    <w:name w:val="Emphasis"/>
    <w:basedOn w:val="DefaultParagraphFont"/>
    <w:uiPriority w:val="20"/>
    <w:qFormat/>
    <w:rsid w:val="002A6989"/>
    <w:rPr>
      <w:i/>
      <w:iCs/>
    </w:rPr>
  </w:style>
  <w:style w:type="paragraph" w:styleId="NoSpacing">
    <w:name w:val="No Spacing"/>
    <w:link w:val="NoSpacingChar"/>
    <w:uiPriority w:val="1"/>
    <w:qFormat/>
    <w:rsid w:val="002A6989"/>
    <w:pPr>
      <w:spacing w:after="0" w:line="240" w:lineRule="auto"/>
    </w:pPr>
  </w:style>
  <w:style w:type="table" w:customStyle="1" w:styleId="LightShading1">
    <w:name w:val="Light Shading1"/>
    <w:basedOn w:val="TableNormal"/>
    <w:uiPriority w:val="60"/>
    <w:rsid w:val="002A69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iPriority w:val="99"/>
    <w:unhideWhenUsed/>
    <w:rsid w:val="002A6989"/>
    <w:pPr>
      <w:bidi/>
      <w:spacing w:after="120" w:line="480" w:lineRule="auto"/>
    </w:pPr>
    <w:rPr>
      <w:rFonts w:ascii="Arial" w:eastAsia="Times New Roman" w:hAnsi="Arial" w:cs="B Lotus"/>
      <w:sz w:val="24"/>
      <w:szCs w:val="24"/>
    </w:rPr>
  </w:style>
  <w:style w:type="character" w:customStyle="1" w:styleId="BodyText2Char">
    <w:name w:val="Body Text 2 Char"/>
    <w:basedOn w:val="DefaultParagraphFont"/>
    <w:link w:val="BodyText2"/>
    <w:uiPriority w:val="99"/>
    <w:rsid w:val="002A6989"/>
    <w:rPr>
      <w:rFonts w:ascii="Arial" w:eastAsia="Times New Roman" w:hAnsi="Arial" w:cs="B Lotus"/>
      <w:sz w:val="24"/>
      <w:szCs w:val="24"/>
    </w:rPr>
  </w:style>
  <w:style w:type="table" w:customStyle="1" w:styleId="MediumShading11">
    <w:name w:val="Medium Shading 11"/>
    <w:basedOn w:val="TableNormal"/>
    <w:uiPriority w:val="63"/>
    <w:rsid w:val="002A6989"/>
    <w:pPr>
      <w:spacing w:after="0" w:line="240" w:lineRule="auto"/>
    </w:pPr>
    <w:rPr>
      <w:lang w:bidi="fa-I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NoSpacingChar">
    <w:name w:val="No Spacing Char"/>
    <w:basedOn w:val="DefaultParagraphFont"/>
    <w:link w:val="NoSpacing"/>
    <w:uiPriority w:val="1"/>
    <w:rsid w:val="004C5398"/>
  </w:style>
  <w:style w:type="character" w:styleId="Strong">
    <w:name w:val="Strong"/>
    <w:basedOn w:val="DefaultParagraphFont"/>
    <w:uiPriority w:val="22"/>
    <w:qFormat/>
    <w:rsid w:val="00A24641"/>
    <w:rPr>
      <w:b/>
      <w:bCs/>
    </w:rPr>
  </w:style>
  <w:style w:type="numbering" w:customStyle="1" w:styleId="NoList1">
    <w:name w:val="No List1"/>
    <w:next w:val="NoList"/>
    <w:uiPriority w:val="99"/>
    <w:semiHidden/>
    <w:unhideWhenUsed/>
    <w:rsid w:val="004145C8"/>
  </w:style>
  <w:style w:type="character" w:customStyle="1" w:styleId="BalloonTextChar1">
    <w:name w:val="Balloon Text Char1"/>
    <w:basedOn w:val="DefaultParagraphFont"/>
    <w:uiPriority w:val="99"/>
    <w:semiHidden/>
    <w:rsid w:val="004145C8"/>
    <w:rPr>
      <w:rFonts w:ascii="Segoe UI" w:hAnsi="Segoe UI" w:cs="Segoe UI"/>
      <w:sz w:val="18"/>
      <w:szCs w:val="18"/>
    </w:rPr>
  </w:style>
  <w:style w:type="table" w:customStyle="1" w:styleId="TableGrid1">
    <w:name w:val="Table Grid1"/>
    <w:basedOn w:val="TableNormal"/>
    <w:next w:val="TableGrid"/>
    <w:uiPriority w:val="39"/>
    <w:rsid w:val="004145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145C8"/>
    <w:pPr>
      <w:keepNext w:val="0"/>
      <w:keepLines w:val="0"/>
      <w:widowControl w:val="0"/>
      <w:bidi/>
      <w:spacing w:before="240" w:line="259" w:lineRule="auto"/>
      <w:outlineLvl w:val="9"/>
    </w:pPr>
    <w:rPr>
      <w:rFonts w:asciiTheme="minorHAnsi" w:eastAsiaTheme="minorHAnsi" w:hAnsiTheme="minorHAnsi" w:cs="B Titr"/>
      <w:color w:val="auto"/>
      <w:sz w:val="32"/>
      <w:szCs w:val="32"/>
      <w:lang w:bidi="fa-IR"/>
    </w:rPr>
  </w:style>
  <w:style w:type="paragraph" w:styleId="TOC2">
    <w:name w:val="toc 2"/>
    <w:basedOn w:val="Normal"/>
    <w:next w:val="Normal"/>
    <w:autoRedefine/>
    <w:uiPriority w:val="39"/>
    <w:unhideWhenUsed/>
    <w:rsid w:val="004145C8"/>
    <w:pPr>
      <w:tabs>
        <w:tab w:val="right" w:leader="dot" w:pos="9016"/>
      </w:tabs>
      <w:bidi/>
      <w:spacing w:after="100" w:line="240" w:lineRule="auto"/>
      <w:ind w:left="240"/>
    </w:pPr>
    <w:rPr>
      <w:rFonts w:ascii="Arial" w:eastAsia="Times New Roman" w:hAnsi="Arial" w:cs="B Nazanin"/>
      <w:noProof/>
      <w:color w:val="000000" w:themeColor="text1"/>
      <w:sz w:val="24"/>
      <w:szCs w:val="24"/>
    </w:rPr>
  </w:style>
  <w:style w:type="character" w:styleId="Hyperlink">
    <w:name w:val="Hyperlink"/>
    <w:basedOn w:val="DefaultParagraphFont"/>
    <w:uiPriority w:val="99"/>
    <w:unhideWhenUsed/>
    <w:rsid w:val="004145C8"/>
    <w:rPr>
      <w:color w:val="0563C1" w:themeColor="hyperlink"/>
      <w:u w:val="single"/>
    </w:rPr>
  </w:style>
  <w:style w:type="paragraph" w:styleId="TOC1">
    <w:name w:val="toc 1"/>
    <w:basedOn w:val="Normal"/>
    <w:next w:val="Normal"/>
    <w:autoRedefine/>
    <w:uiPriority w:val="39"/>
    <w:unhideWhenUsed/>
    <w:rsid w:val="004145C8"/>
    <w:pPr>
      <w:spacing w:after="10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145C8"/>
    <w:pPr>
      <w:spacing w:after="100" w:line="240" w:lineRule="auto"/>
      <w:ind w:left="480"/>
    </w:pPr>
    <w:rPr>
      <w:rFonts w:ascii="Times New Roman" w:eastAsia="Times New Roman" w:hAnsi="Times New Roman" w:cs="Times New Roman"/>
      <w:sz w:val="24"/>
      <w:szCs w:val="24"/>
    </w:rPr>
  </w:style>
  <w:style w:type="paragraph" w:customStyle="1" w:styleId="md-block-unstyled">
    <w:name w:val="md-block-unstyled"/>
    <w:basedOn w:val="Normal"/>
    <w:rsid w:val="004145C8"/>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145C8"/>
    <w:pPr>
      <w:spacing w:after="100"/>
      <w:ind w:left="660"/>
    </w:pPr>
    <w:rPr>
      <w:rFonts w:eastAsiaTheme="minorEastAsia"/>
    </w:rPr>
  </w:style>
  <w:style w:type="paragraph" w:styleId="TOC5">
    <w:name w:val="toc 5"/>
    <w:basedOn w:val="Normal"/>
    <w:next w:val="Normal"/>
    <w:autoRedefine/>
    <w:uiPriority w:val="39"/>
    <w:unhideWhenUsed/>
    <w:rsid w:val="004145C8"/>
    <w:pPr>
      <w:spacing w:after="100"/>
      <w:ind w:left="880"/>
    </w:pPr>
    <w:rPr>
      <w:rFonts w:eastAsiaTheme="minorEastAsia"/>
    </w:rPr>
  </w:style>
  <w:style w:type="paragraph" w:styleId="TOC6">
    <w:name w:val="toc 6"/>
    <w:basedOn w:val="Normal"/>
    <w:next w:val="Normal"/>
    <w:autoRedefine/>
    <w:uiPriority w:val="39"/>
    <w:unhideWhenUsed/>
    <w:rsid w:val="004145C8"/>
    <w:pPr>
      <w:spacing w:after="100"/>
      <w:ind w:left="1100"/>
    </w:pPr>
    <w:rPr>
      <w:rFonts w:eastAsiaTheme="minorEastAsia"/>
    </w:rPr>
  </w:style>
  <w:style w:type="paragraph" w:styleId="TOC7">
    <w:name w:val="toc 7"/>
    <w:basedOn w:val="Normal"/>
    <w:next w:val="Normal"/>
    <w:autoRedefine/>
    <w:uiPriority w:val="39"/>
    <w:unhideWhenUsed/>
    <w:rsid w:val="004145C8"/>
    <w:pPr>
      <w:spacing w:after="100"/>
      <w:ind w:left="1320"/>
    </w:pPr>
    <w:rPr>
      <w:rFonts w:eastAsiaTheme="minorEastAsia"/>
    </w:rPr>
  </w:style>
  <w:style w:type="paragraph" w:styleId="TOC8">
    <w:name w:val="toc 8"/>
    <w:basedOn w:val="Normal"/>
    <w:next w:val="Normal"/>
    <w:autoRedefine/>
    <w:uiPriority w:val="39"/>
    <w:unhideWhenUsed/>
    <w:rsid w:val="004145C8"/>
    <w:pPr>
      <w:spacing w:after="100"/>
      <w:ind w:left="1540"/>
    </w:pPr>
    <w:rPr>
      <w:rFonts w:eastAsiaTheme="minorEastAsia"/>
    </w:rPr>
  </w:style>
  <w:style w:type="paragraph" w:styleId="TOC9">
    <w:name w:val="toc 9"/>
    <w:basedOn w:val="Normal"/>
    <w:next w:val="Normal"/>
    <w:autoRedefine/>
    <w:uiPriority w:val="39"/>
    <w:unhideWhenUsed/>
    <w:rsid w:val="004145C8"/>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ommons.wikimedia.org/wiki/File:Emblem_of_Iran.svg?uselang=f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5NN7CDR5NKU2-779-24</_dlc_DocId>
    <_dlc_DocIdUrl xmlns="1047730d-92e1-4018-9084-d932fd3a7f58">
      <Url>http://www.health.gov.ir/ncdc/_layouts/DocIdRedir.aspx?ID=5NN7CDR5NKU2-779-24</Url>
      <Description>5NN7CDR5NKU2-779-24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پرونده" ma:contentTypeID="0x01010093DDE7D7D213424D9F546759FA959163" ma:contentTypeVersion="0" ma:contentTypeDescription="یک سند جدید ایجاد کنید." ma:contentTypeScope="" ma:versionID="b42a2cfcfd49a04a125f9026e16ad759">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E203-1B48-423E-960A-3F8773B1BD6B}">
  <ds:schemaRefs>
    <ds:schemaRef ds:uri="http://schemas.microsoft.com/sharepoint/v3/contenttype/forms"/>
  </ds:schemaRefs>
</ds:datastoreItem>
</file>

<file path=customXml/itemProps2.xml><?xml version="1.0" encoding="utf-8"?>
<ds:datastoreItem xmlns:ds="http://schemas.openxmlformats.org/officeDocument/2006/customXml" ds:itemID="{66039F00-5CD3-48F4-95F2-FF68519877A8}">
  <ds:schemaRefs>
    <ds:schemaRef ds:uri="http://schemas.microsoft.com/sharepoint/events"/>
  </ds:schemaRefs>
</ds:datastoreItem>
</file>

<file path=customXml/itemProps3.xml><?xml version="1.0" encoding="utf-8"?>
<ds:datastoreItem xmlns:ds="http://schemas.openxmlformats.org/officeDocument/2006/customXml" ds:itemID="{89B13F39-D466-4FBE-A4C9-BDF1D1E4600C}">
  <ds:schemaRefs>
    <ds:schemaRef ds:uri="http://schemas.microsoft.com/office/2006/metadata/properties"/>
    <ds:schemaRef ds:uri="http://schemas.microsoft.com/office/infopath/2007/PartnerControls"/>
    <ds:schemaRef ds:uri="1047730d-92e1-4018-9084-d932fd3a7f58"/>
  </ds:schemaRefs>
</ds:datastoreItem>
</file>

<file path=customXml/itemProps4.xml><?xml version="1.0" encoding="utf-8"?>
<ds:datastoreItem xmlns:ds="http://schemas.openxmlformats.org/officeDocument/2006/customXml" ds:itemID="{05690AB5-836B-465B-B610-A3142713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B45E4B-0C29-4676-8E21-10B38649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1</cp:lastModifiedBy>
  <cp:revision>7</cp:revision>
  <cp:lastPrinted>2019-03-09T10:15:00Z</cp:lastPrinted>
  <dcterms:created xsi:type="dcterms:W3CDTF">2019-05-18T10:01:00Z</dcterms:created>
  <dcterms:modified xsi:type="dcterms:W3CDTF">2019-05-19T03:32:00Z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0x01010093DDE7D7D213424D9F546759FA959163</vt:lpwstr>
  </property>
  <property fmtid="{D5CDD505-2E9C-101B-9397-08002B2CF9AE}" pid="3" name="_dlc_DocIdItemGuid">
    <vt:lpwstr>b3091c12-9e2f-42a1-9118-32211c754f52</vt:lpwstr>
  </property>
</Properties>
</file>